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F130C1" w14:textId="2FE913DC" w:rsidR="00402DCC" w:rsidRDefault="00A33357" w:rsidP="00642378">
      <w:pPr>
        <w:spacing w:after="160" w:line="259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OPIS PRZEDMIOTU ZAMÓWIENIA</w:t>
      </w:r>
    </w:p>
    <w:p w14:paraId="071902A3" w14:textId="77777777" w:rsidR="00A33357" w:rsidRDefault="00A33357" w:rsidP="00A33357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NA WYKONANIE DOKUMENTACJI PROJEKTOWEJ, SPECYFIKACJI TECHNICZNYCH WYKONANIA I ODBIORU ROBÓT BUDOWLANYCH, KOSZTORYSU INWESTORSKIEGO ORAZ PEŁNIENIE NADZORU AUTORSKIEGO DLA ZADANIA</w:t>
      </w:r>
    </w:p>
    <w:p w14:paraId="6586E7F3" w14:textId="77777777" w:rsidR="00A33357" w:rsidRDefault="00A33357" w:rsidP="00A3335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350C6E1" w14:textId="77777777" w:rsidR="00D22F37" w:rsidRDefault="00D22F37" w:rsidP="006B5B7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41CA487" w14:textId="1B8B1FD4" w:rsidR="00402DCC" w:rsidRPr="0081095E" w:rsidRDefault="00402DCC" w:rsidP="006B5B72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b/>
          <w:bCs/>
          <w:sz w:val="22"/>
          <w:szCs w:val="22"/>
        </w:rPr>
        <w:t>Nazwa zamówienia:</w:t>
      </w:r>
    </w:p>
    <w:p w14:paraId="1BF2EB82" w14:textId="77777777" w:rsidR="004E4F7B" w:rsidRPr="00D22F37" w:rsidRDefault="004E4F7B" w:rsidP="00D22F37">
      <w:pPr>
        <w:ind w:firstLine="708"/>
        <w:jc w:val="both"/>
        <w:rPr>
          <w:rFonts w:ascii="Arial" w:hAnsi="Arial" w:cs="Arial"/>
          <w:sz w:val="16"/>
          <w:szCs w:val="16"/>
        </w:rPr>
      </w:pPr>
    </w:p>
    <w:p w14:paraId="13836AEF" w14:textId="7B050C5E" w:rsidR="00402DCC" w:rsidRDefault="004E3E88" w:rsidP="004E3E88">
      <w:pPr>
        <w:pStyle w:val="Bezodstpw"/>
        <w:ind w:firstLine="708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lang w:val="pl-PL"/>
        </w:rPr>
        <w:t>Z</w:t>
      </w:r>
      <w:r w:rsidRPr="004E3E88">
        <w:rPr>
          <w:rFonts w:ascii="Arial" w:hAnsi="Arial" w:cs="Arial"/>
          <w:lang w:val="pl-PL"/>
        </w:rPr>
        <w:t>agospodarowani</w:t>
      </w:r>
      <w:r>
        <w:rPr>
          <w:rFonts w:ascii="Arial" w:hAnsi="Arial" w:cs="Arial"/>
          <w:lang w:val="pl-PL"/>
        </w:rPr>
        <w:t xml:space="preserve">e </w:t>
      </w:r>
      <w:r w:rsidRPr="004E3E88">
        <w:rPr>
          <w:rFonts w:ascii="Arial" w:hAnsi="Arial" w:cs="Arial"/>
          <w:lang w:val="pl-PL"/>
        </w:rPr>
        <w:t>wód opadowych i roztopowych HOTSPOT_STAW PILCZYCKI</w:t>
      </w:r>
    </w:p>
    <w:p w14:paraId="6AA0B20E" w14:textId="77777777" w:rsidR="004E3E88" w:rsidRDefault="004E3E88" w:rsidP="006B5B7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1B85AEA" w14:textId="77777777" w:rsidR="004E3E88" w:rsidRDefault="004E3E88" w:rsidP="006B5B7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3AA08A0" w14:textId="31DBA0E6" w:rsidR="00402DCC" w:rsidRPr="0081095E" w:rsidRDefault="00402DCC" w:rsidP="006B5B72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81095E">
        <w:rPr>
          <w:rFonts w:ascii="Arial" w:hAnsi="Arial" w:cs="Arial"/>
          <w:b/>
          <w:bCs/>
          <w:sz w:val="22"/>
          <w:szCs w:val="22"/>
        </w:rPr>
        <w:t xml:space="preserve">Adres </w:t>
      </w:r>
      <w:r w:rsidR="00F17F38" w:rsidRPr="0081095E">
        <w:rPr>
          <w:rFonts w:ascii="Arial" w:hAnsi="Arial" w:cs="Arial"/>
          <w:b/>
          <w:bCs/>
          <w:sz w:val="22"/>
          <w:szCs w:val="22"/>
        </w:rPr>
        <w:t>inwestycji</w:t>
      </w:r>
      <w:r w:rsidRPr="0081095E">
        <w:rPr>
          <w:rFonts w:ascii="Arial" w:hAnsi="Arial" w:cs="Arial"/>
          <w:b/>
          <w:bCs/>
          <w:sz w:val="22"/>
          <w:szCs w:val="22"/>
        </w:rPr>
        <w:t>:</w:t>
      </w:r>
    </w:p>
    <w:p w14:paraId="5E930675" w14:textId="496B91B1" w:rsidR="003128C1" w:rsidRPr="00D22F37" w:rsidRDefault="003128C1" w:rsidP="00F573A8">
      <w:pPr>
        <w:ind w:firstLine="708"/>
        <w:jc w:val="both"/>
        <w:rPr>
          <w:rFonts w:ascii="Arial" w:hAnsi="Arial" w:cs="Arial"/>
          <w:sz w:val="16"/>
          <w:szCs w:val="16"/>
        </w:rPr>
      </w:pPr>
    </w:p>
    <w:p w14:paraId="493489D2" w14:textId="77777777" w:rsidR="003128C1" w:rsidRPr="003128C1" w:rsidRDefault="003128C1" w:rsidP="003128C1">
      <w:pPr>
        <w:ind w:left="142"/>
        <w:jc w:val="both"/>
        <w:rPr>
          <w:rFonts w:ascii="Arial" w:hAnsi="Arial" w:cs="Arial"/>
          <w:sz w:val="22"/>
          <w:szCs w:val="22"/>
        </w:rPr>
      </w:pPr>
      <w:r w:rsidRPr="003128C1">
        <w:rPr>
          <w:rFonts w:ascii="Arial" w:hAnsi="Arial" w:cs="Arial"/>
          <w:sz w:val="22"/>
          <w:szCs w:val="22"/>
        </w:rPr>
        <w:t>Miejscowość: Wrocław</w:t>
      </w:r>
    </w:p>
    <w:p w14:paraId="7F98158D" w14:textId="274676EF" w:rsidR="003128C1" w:rsidRDefault="003128C1" w:rsidP="003128C1">
      <w:pPr>
        <w:ind w:left="142"/>
        <w:jc w:val="both"/>
        <w:rPr>
          <w:rFonts w:ascii="Arial" w:hAnsi="Arial" w:cs="Arial"/>
          <w:sz w:val="22"/>
          <w:szCs w:val="22"/>
        </w:rPr>
      </w:pPr>
      <w:r w:rsidRPr="003128C1">
        <w:rPr>
          <w:rFonts w:ascii="Arial" w:hAnsi="Arial" w:cs="Arial"/>
          <w:sz w:val="22"/>
          <w:szCs w:val="22"/>
        </w:rPr>
        <w:t>Województwo: dolnośląskie</w:t>
      </w:r>
    </w:p>
    <w:p w14:paraId="554D84C4" w14:textId="77777777" w:rsidR="003128C1" w:rsidRPr="003128C1" w:rsidRDefault="003128C1" w:rsidP="003128C1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7D2AC2DB" w14:textId="77777777" w:rsidR="003128C1" w:rsidRPr="003128C1" w:rsidRDefault="003128C1" w:rsidP="003128C1">
      <w:pPr>
        <w:ind w:left="142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29C09CE0" w14:textId="77777777" w:rsidR="004E4F7B" w:rsidRPr="0081095E" w:rsidRDefault="004E4F7B" w:rsidP="006B5B72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61203963" w14:textId="77777777" w:rsidR="00402DCC" w:rsidRPr="0081095E" w:rsidRDefault="00402DCC" w:rsidP="006B5B72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81095E">
        <w:rPr>
          <w:rFonts w:ascii="Arial" w:hAnsi="Arial" w:cs="Arial"/>
          <w:b/>
          <w:bCs/>
          <w:sz w:val="22"/>
          <w:szCs w:val="22"/>
        </w:rPr>
        <w:t>Nazwy i kody wg Wspólnego Słownika Zamówień (CPV):</w:t>
      </w:r>
    </w:p>
    <w:p w14:paraId="2C468314" w14:textId="77777777" w:rsidR="00402DCC" w:rsidRPr="00D22F37" w:rsidRDefault="00402DCC" w:rsidP="006B5B72">
      <w:pPr>
        <w:jc w:val="both"/>
        <w:rPr>
          <w:rFonts w:ascii="Arial" w:hAnsi="Arial" w:cs="Arial"/>
          <w:sz w:val="16"/>
          <w:szCs w:val="16"/>
        </w:rPr>
      </w:pPr>
    </w:p>
    <w:p w14:paraId="037B6A7F" w14:textId="77777777" w:rsidR="004E4F7B" w:rsidRPr="0081095E" w:rsidRDefault="004E4F7B" w:rsidP="006B5B72">
      <w:pPr>
        <w:ind w:left="708"/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71000000-8 Usługi architektoniczne, budowlane, inżynieryjne i kontrolne</w:t>
      </w:r>
    </w:p>
    <w:p w14:paraId="25EA529A" w14:textId="5B4F8479" w:rsidR="0086490B" w:rsidRPr="0086490B" w:rsidRDefault="004E4F7B" w:rsidP="0086490B">
      <w:pPr>
        <w:ind w:left="708"/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71320000-7 Usługi inżynieryjne w zakresie projektowania</w:t>
      </w:r>
    </w:p>
    <w:p w14:paraId="2A84EA29" w14:textId="77777777" w:rsidR="0086490B" w:rsidRDefault="0086490B" w:rsidP="0086490B">
      <w:pPr>
        <w:pStyle w:val="Tekstpodstawowy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6490B">
        <w:rPr>
          <w:rFonts w:ascii="Arial" w:hAnsi="Arial" w:cs="Arial"/>
          <w:b w:val="0"/>
          <w:bCs w:val="0"/>
          <w:sz w:val="22"/>
          <w:szCs w:val="22"/>
        </w:rPr>
        <w:tab/>
        <w:t>71200000-0 - Usługi architektoniczne i podobne</w:t>
      </w:r>
    </w:p>
    <w:p w14:paraId="78414077" w14:textId="77777777" w:rsidR="006B5B72" w:rsidRPr="0081095E" w:rsidRDefault="006B5B72" w:rsidP="00864508">
      <w:pPr>
        <w:pStyle w:val="Tekstpodstawowy"/>
        <w:spacing w:after="0"/>
        <w:jc w:val="both"/>
        <w:rPr>
          <w:rFonts w:ascii="Arial" w:hAnsi="Arial" w:cs="Arial"/>
          <w:sz w:val="22"/>
          <w:szCs w:val="22"/>
        </w:rPr>
      </w:pPr>
    </w:p>
    <w:p w14:paraId="1169DD44" w14:textId="77777777" w:rsidR="00402DCC" w:rsidRPr="0081095E" w:rsidRDefault="00402DCC" w:rsidP="006B5B72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81095E">
        <w:rPr>
          <w:rFonts w:ascii="Arial" w:hAnsi="Arial" w:cs="Arial"/>
          <w:b/>
          <w:bCs/>
          <w:sz w:val="22"/>
          <w:szCs w:val="22"/>
        </w:rPr>
        <w:t>Zamawiający:</w:t>
      </w:r>
    </w:p>
    <w:p w14:paraId="39102625" w14:textId="77777777" w:rsidR="004E4F7B" w:rsidRPr="00D22F37" w:rsidRDefault="004E4F7B" w:rsidP="006B5B72">
      <w:pPr>
        <w:pStyle w:val="Bezodstpw"/>
        <w:ind w:left="708"/>
        <w:jc w:val="both"/>
        <w:rPr>
          <w:rFonts w:ascii="Arial" w:hAnsi="Arial" w:cs="Arial"/>
          <w:spacing w:val="-10"/>
          <w:sz w:val="16"/>
          <w:szCs w:val="16"/>
          <w:lang w:val="pl-PL"/>
        </w:rPr>
      </w:pPr>
    </w:p>
    <w:p w14:paraId="255A3DE4" w14:textId="5D4EF4BF" w:rsidR="00402DCC" w:rsidRPr="0081095E" w:rsidRDefault="00402DCC" w:rsidP="006B5B72">
      <w:pPr>
        <w:pStyle w:val="Bezodstpw"/>
        <w:ind w:left="708"/>
        <w:jc w:val="both"/>
        <w:rPr>
          <w:rFonts w:ascii="Arial" w:hAnsi="Arial" w:cs="Arial"/>
          <w:lang w:val="pl-PL"/>
        </w:rPr>
      </w:pPr>
      <w:r w:rsidRPr="0081095E">
        <w:rPr>
          <w:rFonts w:ascii="Arial" w:hAnsi="Arial" w:cs="Arial"/>
          <w:spacing w:val="-10"/>
          <w:lang w:val="pl-PL"/>
        </w:rPr>
        <w:t xml:space="preserve">MPWiK </w:t>
      </w:r>
      <w:r w:rsidRPr="0081095E">
        <w:rPr>
          <w:rFonts w:ascii="Arial" w:hAnsi="Arial" w:cs="Arial"/>
          <w:lang w:val="pl-PL"/>
        </w:rPr>
        <w:t>S.A.</w:t>
      </w:r>
    </w:p>
    <w:p w14:paraId="74DB00B1" w14:textId="027C80DF" w:rsidR="00F17F38" w:rsidRPr="0081095E" w:rsidRDefault="00402DCC" w:rsidP="006B5B72">
      <w:pPr>
        <w:pStyle w:val="Bezodstpw"/>
        <w:ind w:left="708"/>
        <w:jc w:val="both"/>
        <w:rPr>
          <w:rFonts w:ascii="Arial" w:hAnsi="Arial" w:cs="Arial"/>
          <w:lang w:val="pl-PL"/>
        </w:rPr>
      </w:pPr>
      <w:r w:rsidRPr="0081095E">
        <w:rPr>
          <w:rFonts w:ascii="Arial" w:hAnsi="Arial" w:cs="Arial"/>
          <w:lang w:val="pl-PL"/>
        </w:rPr>
        <w:t>ul. Na Grobli 19</w:t>
      </w:r>
    </w:p>
    <w:p w14:paraId="1205128C" w14:textId="756312F4" w:rsidR="00402DCC" w:rsidRPr="0081095E" w:rsidRDefault="00402DCC" w:rsidP="006B5B72">
      <w:pPr>
        <w:pStyle w:val="Bezodstpw"/>
        <w:ind w:left="708"/>
        <w:jc w:val="both"/>
        <w:rPr>
          <w:rFonts w:ascii="Arial" w:hAnsi="Arial" w:cs="Arial"/>
          <w:lang w:val="pl-PL"/>
        </w:rPr>
      </w:pPr>
      <w:r w:rsidRPr="0081095E">
        <w:rPr>
          <w:rFonts w:ascii="Arial" w:hAnsi="Arial" w:cs="Arial"/>
          <w:lang w:val="pl-PL"/>
        </w:rPr>
        <w:t>50-421 Wrocław</w:t>
      </w:r>
    </w:p>
    <w:p w14:paraId="3C108A67" w14:textId="77777777" w:rsidR="004E4F7B" w:rsidRPr="0081095E" w:rsidRDefault="004E4F7B" w:rsidP="006B5B7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1731EA9" w14:textId="0C219600" w:rsidR="000D12A7" w:rsidRPr="00C27B1A" w:rsidRDefault="000D12A7" w:rsidP="006B5B72">
      <w:pPr>
        <w:jc w:val="both"/>
        <w:rPr>
          <w:rFonts w:ascii="Arial" w:hAnsi="Arial" w:cs="Arial"/>
          <w:b/>
          <w:bCs/>
          <w:sz w:val="16"/>
          <w:szCs w:val="16"/>
        </w:rPr>
      </w:pPr>
    </w:p>
    <w:p w14:paraId="0CDC320E" w14:textId="77777777" w:rsidR="006B5B72" w:rsidRPr="0081095E" w:rsidRDefault="006B5B72" w:rsidP="006B5B72">
      <w:pPr>
        <w:jc w:val="both"/>
        <w:rPr>
          <w:rFonts w:ascii="Arial" w:hAnsi="Arial" w:cs="Arial"/>
          <w:spacing w:val="-9"/>
          <w:sz w:val="22"/>
          <w:szCs w:val="22"/>
        </w:rPr>
      </w:pPr>
    </w:p>
    <w:p w14:paraId="41D86428" w14:textId="4C93BAE2" w:rsidR="00F17F38" w:rsidRPr="0081095E" w:rsidRDefault="00642378" w:rsidP="006B5B72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81095E">
        <w:rPr>
          <w:rFonts w:ascii="Arial" w:hAnsi="Arial" w:cs="Arial"/>
          <w:b/>
          <w:bCs/>
          <w:sz w:val="22"/>
          <w:szCs w:val="22"/>
        </w:rPr>
        <w:t>Spis zawartości:</w:t>
      </w:r>
    </w:p>
    <w:p w14:paraId="22A0ABBA" w14:textId="77777777" w:rsidR="00D22F37" w:rsidRPr="00C27B1A" w:rsidRDefault="00D22F37" w:rsidP="006B5B72">
      <w:pPr>
        <w:ind w:left="708"/>
        <w:jc w:val="both"/>
        <w:rPr>
          <w:rFonts w:ascii="Arial" w:hAnsi="Arial" w:cs="Arial"/>
          <w:spacing w:val="-9"/>
          <w:sz w:val="16"/>
          <w:szCs w:val="16"/>
        </w:rPr>
      </w:pPr>
    </w:p>
    <w:p w14:paraId="1AD80B93" w14:textId="3BA4215C" w:rsidR="00642378" w:rsidRPr="00D22F37" w:rsidRDefault="00642378" w:rsidP="006B5B72">
      <w:pPr>
        <w:ind w:left="708"/>
        <w:jc w:val="both"/>
        <w:rPr>
          <w:rFonts w:ascii="Arial" w:hAnsi="Arial" w:cs="Arial"/>
          <w:spacing w:val="-9"/>
          <w:sz w:val="20"/>
          <w:szCs w:val="20"/>
        </w:rPr>
      </w:pPr>
      <w:r w:rsidRPr="00D22F37">
        <w:rPr>
          <w:rFonts w:ascii="Arial" w:hAnsi="Arial" w:cs="Arial"/>
          <w:spacing w:val="-9"/>
          <w:sz w:val="20"/>
          <w:szCs w:val="20"/>
        </w:rPr>
        <w:t>I. Część opisowa</w:t>
      </w:r>
    </w:p>
    <w:p w14:paraId="49B1D182" w14:textId="7EE5DD2E" w:rsidR="00642378" w:rsidRDefault="00642378" w:rsidP="006B5B72">
      <w:pPr>
        <w:pStyle w:val="Akapitzlist"/>
        <w:ind w:left="0" w:firstLine="708"/>
        <w:jc w:val="both"/>
        <w:rPr>
          <w:rFonts w:ascii="Arial" w:hAnsi="Arial" w:cs="Arial"/>
          <w:spacing w:val="-9"/>
          <w:sz w:val="20"/>
          <w:szCs w:val="20"/>
        </w:rPr>
      </w:pPr>
      <w:r w:rsidRPr="00D22F37">
        <w:rPr>
          <w:rFonts w:ascii="Arial" w:hAnsi="Arial" w:cs="Arial"/>
          <w:spacing w:val="-9"/>
          <w:sz w:val="20"/>
          <w:szCs w:val="20"/>
        </w:rPr>
        <w:t>II. Część informacyjna</w:t>
      </w:r>
    </w:p>
    <w:p w14:paraId="18919B73" w14:textId="77777777" w:rsidR="00B45056" w:rsidRDefault="00B45056" w:rsidP="006B5B72">
      <w:pPr>
        <w:pStyle w:val="Akapitzlist"/>
        <w:ind w:left="0" w:firstLine="708"/>
        <w:jc w:val="both"/>
        <w:rPr>
          <w:rFonts w:ascii="Arial" w:hAnsi="Arial" w:cs="Arial"/>
          <w:spacing w:val="-9"/>
          <w:sz w:val="20"/>
          <w:szCs w:val="20"/>
        </w:rPr>
      </w:pPr>
    </w:p>
    <w:p w14:paraId="56B903B2" w14:textId="77777777" w:rsidR="00B45056" w:rsidRDefault="00B45056" w:rsidP="006B5B72">
      <w:pPr>
        <w:pStyle w:val="Akapitzlist"/>
        <w:ind w:left="0" w:firstLine="708"/>
        <w:jc w:val="both"/>
        <w:rPr>
          <w:rFonts w:ascii="Arial" w:hAnsi="Arial" w:cs="Arial"/>
          <w:spacing w:val="-9"/>
          <w:sz w:val="20"/>
          <w:szCs w:val="20"/>
        </w:rPr>
      </w:pPr>
    </w:p>
    <w:p w14:paraId="4407D672" w14:textId="77777777" w:rsidR="00B45056" w:rsidRDefault="00B45056" w:rsidP="006B5B72">
      <w:pPr>
        <w:pStyle w:val="Akapitzlist"/>
        <w:ind w:left="0" w:firstLine="708"/>
        <w:jc w:val="both"/>
        <w:rPr>
          <w:rFonts w:ascii="Arial" w:hAnsi="Arial" w:cs="Arial"/>
          <w:spacing w:val="-9"/>
          <w:sz w:val="20"/>
          <w:szCs w:val="20"/>
        </w:rPr>
      </w:pPr>
    </w:p>
    <w:p w14:paraId="446FDE75" w14:textId="77777777" w:rsidR="00B45056" w:rsidRDefault="00B45056" w:rsidP="006B5B72">
      <w:pPr>
        <w:pStyle w:val="Akapitzlist"/>
        <w:ind w:left="0" w:firstLine="708"/>
        <w:jc w:val="both"/>
        <w:rPr>
          <w:rFonts w:ascii="Arial" w:hAnsi="Arial" w:cs="Arial"/>
          <w:spacing w:val="-9"/>
          <w:sz w:val="20"/>
          <w:szCs w:val="20"/>
        </w:rPr>
      </w:pPr>
    </w:p>
    <w:p w14:paraId="6B6DF505" w14:textId="77777777" w:rsidR="00B45056" w:rsidRDefault="00B45056" w:rsidP="006B5B72">
      <w:pPr>
        <w:pStyle w:val="Akapitzlist"/>
        <w:ind w:left="0" w:firstLine="708"/>
        <w:jc w:val="both"/>
        <w:rPr>
          <w:rFonts w:ascii="Arial" w:hAnsi="Arial" w:cs="Arial"/>
          <w:spacing w:val="-9"/>
          <w:sz w:val="20"/>
          <w:szCs w:val="20"/>
        </w:rPr>
      </w:pPr>
    </w:p>
    <w:p w14:paraId="488C938D" w14:textId="77777777" w:rsidR="00B45056" w:rsidRDefault="00B45056" w:rsidP="006B5B72">
      <w:pPr>
        <w:pStyle w:val="Akapitzlist"/>
        <w:ind w:left="0" w:firstLine="708"/>
        <w:jc w:val="both"/>
        <w:rPr>
          <w:rFonts w:ascii="Arial" w:hAnsi="Arial" w:cs="Arial"/>
          <w:spacing w:val="-9"/>
          <w:sz w:val="20"/>
          <w:szCs w:val="20"/>
        </w:rPr>
      </w:pPr>
    </w:p>
    <w:p w14:paraId="6CF49877" w14:textId="77777777" w:rsidR="00B45056" w:rsidRDefault="00B45056" w:rsidP="006B5B72">
      <w:pPr>
        <w:pStyle w:val="Akapitzlist"/>
        <w:ind w:left="0" w:firstLine="708"/>
        <w:jc w:val="both"/>
        <w:rPr>
          <w:rFonts w:ascii="Arial" w:hAnsi="Arial" w:cs="Arial"/>
          <w:spacing w:val="-9"/>
          <w:sz w:val="20"/>
          <w:szCs w:val="20"/>
        </w:rPr>
      </w:pPr>
    </w:p>
    <w:p w14:paraId="0FFBBB0B" w14:textId="77777777" w:rsidR="00B45056" w:rsidRDefault="00B45056" w:rsidP="006B5B72">
      <w:pPr>
        <w:pStyle w:val="Akapitzlist"/>
        <w:ind w:left="0" w:firstLine="708"/>
        <w:jc w:val="both"/>
        <w:rPr>
          <w:rFonts w:ascii="Arial" w:hAnsi="Arial" w:cs="Arial"/>
          <w:spacing w:val="-9"/>
          <w:sz w:val="20"/>
          <w:szCs w:val="20"/>
        </w:rPr>
      </w:pPr>
    </w:p>
    <w:p w14:paraId="79F2AAA1" w14:textId="77777777" w:rsidR="00B45056" w:rsidRDefault="00B45056" w:rsidP="006B5B72">
      <w:pPr>
        <w:pStyle w:val="Akapitzlist"/>
        <w:ind w:left="0" w:firstLine="708"/>
        <w:jc w:val="both"/>
        <w:rPr>
          <w:rFonts w:ascii="Arial" w:hAnsi="Arial" w:cs="Arial"/>
          <w:spacing w:val="-9"/>
          <w:sz w:val="20"/>
          <w:szCs w:val="20"/>
        </w:rPr>
      </w:pPr>
    </w:p>
    <w:p w14:paraId="3442D685" w14:textId="77777777" w:rsidR="00B45056" w:rsidRDefault="00B45056" w:rsidP="006B5B72">
      <w:pPr>
        <w:pStyle w:val="Akapitzlist"/>
        <w:ind w:left="0" w:firstLine="708"/>
        <w:jc w:val="both"/>
        <w:rPr>
          <w:rFonts w:ascii="Arial" w:hAnsi="Arial" w:cs="Arial"/>
          <w:spacing w:val="-9"/>
          <w:sz w:val="20"/>
          <w:szCs w:val="20"/>
        </w:rPr>
      </w:pPr>
    </w:p>
    <w:p w14:paraId="5B0FE1A3" w14:textId="77777777" w:rsidR="00B45056" w:rsidRDefault="00B45056" w:rsidP="006B5B72">
      <w:pPr>
        <w:pStyle w:val="Akapitzlist"/>
        <w:ind w:left="0" w:firstLine="708"/>
        <w:jc w:val="both"/>
        <w:rPr>
          <w:rFonts w:ascii="Arial" w:hAnsi="Arial" w:cs="Arial"/>
          <w:spacing w:val="-9"/>
          <w:sz w:val="20"/>
          <w:szCs w:val="20"/>
        </w:rPr>
      </w:pPr>
    </w:p>
    <w:p w14:paraId="1A2559D4" w14:textId="77777777" w:rsidR="00B45056" w:rsidRDefault="00B45056" w:rsidP="006B5B72">
      <w:pPr>
        <w:pStyle w:val="Akapitzlist"/>
        <w:ind w:left="0" w:firstLine="708"/>
        <w:jc w:val="both"/>
        <w:rPr>
          <w:rFonts w:ascii="Arial" w:hAnsi="Arial" w:cs="Arial"/>
          <w:spacing w:val="-9"/>
          <w:sz w:val="20"/>
          <w:szCs w:val="20"/>
        </w:rPr>
      </w:pPr>
    </w:p>
    <w:p w14:paraId="1846E81C" w14:textId="77777777" w:rsidR="00B45056" w:rsidRDefault="00B45056" w:rsidP="006B5B72">
      <w:pPr>
        <w:pStyle w:val="Akapitzlist"/>
        <w:ind w:left="0" w:firstLine="708"/>
        <w:jc w:val="both"/>
        <w:rPr>
          <w:rFonts w:ascii="Arial" w:hAnsi="Arial" w:cs="Arial"/>
          <w:spacing w:val="-9"/>
          <w:sz w:val="20"/>
          <w:szCs w:val="20"/>
        </w:rPr>
      </w:pPr>
    </w:p>
    <w:p w14:paraId="7218B809" w14:textId="77777777" w:rsidR="00B45056" w:rsidRPr="00D22F37" w:rsidRDefault="00B45056" w:rsidP="006B5B72">
      <w:pPr>
        <w:pStyle w:val="Akapitzlist"/>
        <w:ind w:left="0" w:firstLine="708"/>
        <w:jc w:val="both"/>
        <w:rPr>
          <w:rFonts w:ascii="Arial" w:hAnsi="Arial" w:cs="Arial"/>
          <w:spacing w:val="-9"/>
          <w:sz w:val="20"/>
          <w:szCs w:val="20"/>
        </w:rPr>
      </w:pPr>
    </w:p>
    <w:p w14:paraId="15C8734C" w14:textId="49532BD8" w:rsidR="00402DCC" w:rsidRPr="0081095E" w:rsidRDefault="00F17F38" w:rsidP="003179AD">
      <w:pPr>
        <w:jc w:val="center"/>
        <w:rPr>
          <w:rFonts w:ascii="Arial" w:hAnsi="Arial" w:cs="Arial"/>
          <w:b/>
          <w:bCs/>
          <w:sz w:val="22"/>
          <w:szCs w:val="15"/>
        </w:rPr>
      </w:pPr>
      <w:r w:rsidRPr="00182F1E">
        <w:rPr>
          <w:rFonts w:ascii="Arial" w:hAnsi="Arial" w:cs="Arial"/>
          <w:spacing w:val="-9"/>
          <w:sz w:val="20"/>
          <w:szCs w:val="20"/>
        </w:rPr>
        <w:t xml:space="preserve">Wrocław, </w:t>
      </w:r>
      <w:r w:rsidR="009D15EC">
        <w:rPr>
          <w:rFonts w:ascii="Arial" w:hAnsi="Arial" w:cs="Arial"/>
          <w:spacing w:val="-9"/>
          <w:sz w:val="20"/>
          <w:szCs w:val="20"/>
        </w:rPr>
        <w:t>wrzesień</w:t>
      </w:r>
      <w:r w:rsidRPr="00182F1E">
        <w:rPr>
          <w:rFonts w:ascii="Arial" w:hAnsi="Arial" w:cs="Arial"/>
          <w:spacing w:val="-9"/>
          <w:sz w:val="20"/>
          <w:szCs w:val="20"/>
        </w:rPr>
        <w:t xml:space="preserve"> 202</w:t>
      </w:r>
      <w:r w:rsidR="009D15EC">
        <w:rPr>
          <w:rFonts w:ascii="Arial" w:hAnsi="Arial" w:cs="Arial"/>
          <w:spacing w:val="-9"/>
          <w:sz w:val="20"/>
          <w:szCs w:val="20"/>
        </w:rPr>
        <w:t>4</w:t>
      </w:r>
      <w:r w:rsidRPr="00182F1E">
        <w:rPr>
          <w:rFonts w:ascii="Arial" w:hAnsi="Arial" w:cs="Arial"/>
          <w:spacing w:val="-9"/>
          <w:sz w:val="20"/>
          <w:szCs w:val="20"/>
        </w:rPr>
        <w:t xml:space="preserve"> r.</w:t>
      </w:r>
      <w:r w:rsidR="00402DCC" w:rsidRPr="0081095E">
        <w:rPr>
          <w:rFonts w:ascii="Arial" w:hAnsi="Arial" w:cs="Arial"/>
          <w:b/>
          <w:bCs/>
          <w:sz w:val="22"/>
          <w:szCs w:val="15"/>
        </w:rPr>
        <w:br w:type="page"/>
      </w:r>
    </w:p>
    <w:p w14:paraId="23289E08" w14:textId="4898B730" w:rsidR="008C2B79" w:rsidRPr="00C22CCF" w:rsidRDefault="008C2B79" w:rsidP="008C2B79">
      <w:pPr>
        <w:pStyle w:val="Spistreci1"/>
        <w:rPr>
          <w:sz w:val="22"/>
          <w:szCs w:val="22"/>
        </w:rPr>
      </w:pPr>
      <w:r w:rsidRPr="008C2B79">
        <w:lastRenderedPageBreak/>
        <w:t>SPIS TREŚCI</w:t>
      </w:r>
    </w:p>
    <w:p w14:paraId="2A5FBEAA" w14:textId="77777777" w:rsidR="00897E5B" w:rsidRPr="00C22CCF" w:rsidRDefault="00897E5B" w:rsidP="008C2B79">
      <w:pPr>
        <w:rPr>
          <w:rFonts w:ascii="Arial" w:hAnsi="Arial" w:cs="Arial"/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20274462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E66277C" w14:textId="5A3AA1B3" w:rsidR="00B01170" w:rsidRDefault="00B01170">
          <w:pPr>
            <w:pStyle w:val="Nagwekspisutreci"/>
          </w:pPr>
        </w:p>
        <w:p w14:paraId="3907CD3B" w14:textId="786F563A" w:rsidR="00B01170" w:rsidRDefault="00B01170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8332131" w:history="1">
            <w:r w:rsidRPr="006D69EA">
              <w:rPr>
                <w:rStyle w:val="Hipercze"/>
                <w:noProof/>
              </w:rPr>
              <w:t>I. CZĘŚĆ OPISOWA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_Toc178332131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591CC8" w14:textId="0A93046B" w:rsidR="00B01170" w:rsidRDefault="00B01170">
          <w:pPr>
            <w:pStyle w:val="Spistreci2"/>
            <w:tabs>
              <w:tab w:val="left" w:pos="48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78332132" w:history="1">
            <w:r w:rsidRPr="006D69EA">
              <w:rPr>
                <w:rStyle w:val="Hipercze"/>
                <w:noProof/>
              </w:rPr>
              <w:t>1.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D69EA">
              <w:rPr>
                <w:rStyle w:val="Hipercze"/>
                <w:noProof/>
              </w:rPr>
              <w:t>OPIS OGÓLNY PRZEDMIOTU ZAMÓWIENIA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_Toc178332132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B22862" w14:textId="0BBCED50" w:rsidR="00B01170" w:rsidRDefault="00B01170">
          <w:pPr>
            <w:pStyle w:val="Spistreci2"/>
            <w:tabs>
              <w:tab w:val="left" w:pos="48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78332133" w:history="1">
            <w:r w:rsidRPr="006D69EA">
              <w:rPr>
                <w:rStyle w:val="Hipercze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D69EA">
              <w:rPr>
                <w:rStyle w:val="Hipercze"/>
                <w:noProof/>
              </w:rPr>
              <w:t>OPIS STANU ISTNIEJĄCEGO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_Toc178332133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C3F7AA" w14:textId="2CD8AB01" w:rsidR="00B01170" w:rsidRDefault="00B01170">
          <w:pPr>
            <w:pStyle w:val="Spistreci2"/>
            <w:tabs>
              <w:tab w:val="left" w:pos="48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78332134" w:history="1">
            <w:r w:rsidRPr="006D69EA">
              <w:rPr>
                <w:rStyle w:val="Hipercze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D69EA">
              <w:rPr>
                <w:rStyle w:val="Hipercze"/>
                <w:noProof/>
              </w:rPr>
              <w:t>PODSTAWOWE OBOWIĄZKI WYKONAWCY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_Toc178332134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011A36" w14:textId="4F22F577" w:rsidR="00B01170" w:rsidRDefault="00B01170">
          <w:pPr>
            <w:pStyle w:val="Spistreci2"/>
            <w:tabs>
              <w:tab w:val="left" w:pos="48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78332135" w:history="1">
            <w:r w:rsidRPr="006D69EA">
              <w:rPr>
                <w:rStyle w:val="Hipercze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D69EA">
              <w:rPr>
                <w:rStyle w:val="Hipercze"/>
                <w:noProof/>
              </w:rPr>
              <w:t>WYMAGANIA ZAMAWIAJĄCEGO W STOSUNKU DO PRZEDMIOTU ZAMÓWIENIA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_Toc178332135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576135" w14:textId="228EC57A" w:rsidR="00B01170" w:rsidRDefault="00B01170">
          <w:pPr>
            <w:pStyle w:val="Spistreci3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78332136" w:history="1"/>
        </w:p>
        <w:p w14:paraId="6005A93F" w14:textId="07AA8F71" w:rsidR="00B01170" w:rsidRDefault="00B01170">
          <w:r>
            <w:rPr>
              <w:b/>
              <w:bCs/>
            </w:rPr>
            <w:fldChar w:fldCharType="end"/>
          </w:r>
        </w:p>
      </w:sdtContent>
    </w:sdt>
    <w:p w14:paraId="2EF2CAF6" w14:textId="3AF54508" w:rsidR="003C3782" w:rsidRPr="00452940" w:rsidRDefault="003C3782" w:rsidP="00F759F2">
      <w:pPr>
        <w:rPr>
          <w:rFonts w:ascii="Arial" w:hAnsi="Arial" w:cs="Arial"/>
          <w:sz w:val="22"/>
          <w:szCs w:val="22"/>
        </w:rPr>
      </w:pPr>
    </w:p>
    <w:p w14:paraId="584D296C" w14:textId="233AFE69" w:rsidR="006051DF" w:rsidRPr="00452940" w:rsidRDefault="006051DF" w:rsidP="00F759F2">
      <w:pPr>
        <w:rPr>
          <w:rFonts w:ascii="Arial" w:hAnsi="Arial" w:cs="Arial"/>
          <w:sz w:val="22"/>
          <w:szCs w:val="22"/>
        </w:rPr>
      </w:pPr>
    </w:p>
    <w:p w14:paraId="293EC462" w14:textId="60B13A1A" w:rsidR="008C2B79" w:rsidRPr="00452940" w:rsidRDefault="008C2B79">
      <w:pPr>
        <w:spacing w:after="160" w:line="259" w:lineRule="auto"/>
        <w:rPr>
          <w:rFonts w:ascii="Arial" w:hAnsi="Arial" w:cs="Arial"/>
          <w:sz w:val="22"/>
          <w:szCs w:val="22"/>
        </w:rPr>
      </w:pPr>
      <w:r w:rsidRPr="00452940">
        <w:rPr>
          <w:rFonts w:ascii="Arial" w:hAnsi="Arial" w:cs="Arial"/>
          <w:sz w:val="22"/>
          <w:szCs w:val="22"/>
        </w:rPr>
        <w:br w:type="page"/>
      </w:r>
    </w:p>
    <w:p w14:paraId="62BC8B64" w14:textId="1A46B063" w:rsidR="006051DF" w:rsidRPr="00054EA5" w:rsidRDefault="006051DF" w:rsidP="00C61D34">
      <w:pPr>
        <w:pStyle w:val="Nagwek1"/>
        <w:numPr>
          <w:ilvl w:val="0"/>
          <w:numId w:val="0"/>
        </w:numPr>
        <w:ind w:left="432" w:hanging="432"/>
      </w:pPr>
      <w:bookmarkStart w:id="1" w:name="_Toc70343697"/>
      <w:bookmarkStart w:id="2" w:name="_Toc178332131"/>
      <w:r w:rsidRPr="00054EA5">
        <w:lastRenderedPageBreak/>
        <w:t>I. CZĘŚĆ OPISOWA</w:t>
      </w:r>
      <w:bookmarkEnd w:id="1"/>
      <w:bookmarkEnd w:id="2"/>
    </w:p>
    <w:p w14:paraId="05A18D05" w14:textId="77777777" w:rsidR="006051DF" w:rsidRPr="0081095E" w:rsidRDefault="006051DF" w:rsidP="00E64989">
      <w:pPr>
        <w:rPr>
          <w:rFonts w:ascii="Arial" w:hAnsi="Arial" w:cs="Arial"/>
          <w:b/>
          <w:bCs/>
          <w:sz w:val="22"/>
          <w:szCs w:val="22"/>
        </w:rPr>
      </w:pPr>
    </w:p>
    <w:p w14:paraId="5003A1AE" w14:textId="77777777" w:rsidR="006051DF" w:rsidRPr="0081095E" w:rsidRDefault="006051DF" w:rsidP="00E64989">
      <w:pPr>
        <w:rPr>
          <w:rFonts w:ascii="Arial" w:hAnsi="Arial" w:cs="Arial"/>
          <w:b/>
          <w:bCs/>
          <w:sz w:val="22"/>
          <w:szCs w:val="22"/>
        </w:rPr>
      </w:pPr>
    </w:p>
    <w:p w14:paraId="38AFCDB5" w14:textId="6340E7F0" w:rsidR="006051DF" w:rsidRPr="00DC4F2D" w:rsidRDefault="006051DF" w:rsidP="004D4F52">
      <w:pPr>
        <w:pStyle w:val="Nagwek2"/>
        <w:numPr>
          <w:ilvl w:val="0"/>
          <w:numId w:val="14"/>
        </w:numPr>
      </w:pPr>
      <w:bookmarkStart w:id="3" w:name="_Toc70343698"/>
      <w:bookmarkStart w:id="4" w:name="_Toc178332132"/>
      <w:r w:rsidRPr="00DC4F2D">
        <w:t>OPIS OGÓLNY PRZEDMIOTU ZAMÓWIENIA</w:t>
      </w:r>
      <w:bookmarkEnd w:id="3"/>
      <w:bookmarkEnd w:id="4"/>
    </w:p>
    <w:p w14:paraId="5C5BA8FB" w14:textId="549D4F09" w:rsidR="00E10FB4" w:rsidRDefault="00E10FB4" w:rsidP="00E64989">
      <w:pPr>
        <w:jc w:val="both"/>
        <w:rPr>
          <w:rFonts w:ascii="Arial" w:hAnsi="Arial" w:cs="Arial"/>
          <w:sz w:val="22"/>
          <w:szCs w:val="22"/>
        </w:rPr>
      </w:pPr>
    </w:p>
    <w:p w14:paraId="7E1167FD" w14:textId="77777777" w:rsidR="00A33357" w:rsidRDefault="008B5E6C" w:rsidP="008B5E6C">
      <w:pPr>
        <w:jc w:val="both"/>
        <w:rPr>
          <w:rFonts w:ascii="Arial" w:hAnsi="Arial" w:cs="Arial"/>
          <w:sz w:val="22"/>
          <w:szCs w:val="22"/>
        </w:rPr>
      </w:pPr>
      <w:r w:rsidRPr="00E10FB4">
        <w:rPr>
          <w:rFonts w:ascii="Arial" w:hAnsi="Arial" w:cs="Arial"/>
          <w:sz w:val="22"/>
          <w:szCs w:val="22"/>
        </w:rPr>
        <w:t xml:space="preserve">Przedmiotem zamówienia jest </w:t>
      </w:r>
      <w:r w:rsidR="00A33357" w:rsidRPr="00A33357">
        <w:rPr>
          <w:rFonts w:ascii="Arial" w:hAnsi="Arial" w:cs="Arial"/>
          <w:sz w:val="22"/>
          <w:szCs w:val="22"/>
        </w:rPr>
        <w:t xml:space="preserve">wykonanie dokumentacji projektowej, specyfikacji technicznych wykonania i odbioru robót budowlanych oraz kosztorysu inwestorskiego </w:t>
      </w:r>
      <w:r w:rsidR="00A33357">
        <w:rPr>
          <w:rFonts w:ascii="Arial" w:hAnsi="Arial" w:cs="Arial"/>
          <w:sz w:val="22"/>
          <w:szCs w:val="22"/>
        </w:rPr>
        <w:t>dla:</w:t>
      </w:r>
    </w:p>
    <w:p w14:paraId="561774DD" w14:textId="77777777" w:rsidR="00676186" w:rsidRDefault="00676186" w:rsidP="008B5E6C">
      <w:pPr>
        <w:jc w:val="both"/>
        <w:rPr>
          <w:rFonts w:ascii="Arial" w:hAnsi="Arial" w:cs="Arial"/>
          <w:sz w:val="22"/>
          <w:szCs w:val="22"/>
        </w:rPr>
      </w:pPr>
    </w:p>
    <w:p w14:paraId="7031765B" w14:textId="0C03C370" w:rsidR="00676186" w:rsidRDefault="00676186" w:rsidP="00676186">
      <w:pPr>
        <w:pStyle w:val="Bezodstpw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lang w:val="pl-PL"/>
        </w:rPr>
        <w:t>Z</w:t>
      </w:r>
      <w:r w:rsidRPr="004E3E88">
        <w:rPr>
          <w:rFonts w:ascii="Arial" w:hAnsi="Arial" w:cs="Arial"/>
          <w:lang w:val="pl-PL"/>
        </w:rPr>
        <w:t>agospodarowani</w:t>
      </w:r>
      <w:r>
        <w:rPr>
          <w:rFonts w:ascii="Arial" w:hAnsi="Arial" w:cs="Arial"/>
          <w:lang w:val="pl-PL"/>
        </w:rPr>
        <w:t xml:space="preserve">a </w:t>
      </w:r>
      <w:r w:rsidRPr="004E3E88">
        <w:rPr>
          <w:rFonts w:ascii="Arial" w:hAnsi="Arial" w:cs="Arial"/>
          <w:lang w:val="pl-PL"/>
        </w:rPr>
        <w:t>wód opadowych i roztopowych HOTSPOT_STAW PILCZYCKI</w:t>
      </w:r>
    </w:p>
    <w:p w14:paraId="42CDE75B" w14:textId="77777777" w:rsidR="00676186" w:rsidRDefault="00676186" w:rsidP="008B5E6C">
      <w:pPr>
        <w:jc w:val="both"/>
        <w:rPr>
          <w:rFonts w:ascii="Arial" w:hAnsi="Arial" w:cs="Arial"/>
          <w:sz w:val="22"/>
          <w:szCs w:val="22"/>
        </w:rPr>
      </w:pPr>
    </w:p>
    <w:p w14:paraId="35A1CB09" w14:textId="72B252B4" w:rsidR="00B01170" w:rsidRDefault="008B5E6C" w:rsidP="00B01170">
      <w:pPr>
        <w:pStyle w:val="Akapitzlist"/>
        <w:numPr>
          <w:ilvl w:val="1"/>
          <w:numId w:val="29"/>
        </w:numPr>
        <w:jc w:val="both"/>
        <w:rPr>
          <w:rFonts w:ascii="Arial" w:hAnsi="Arial" w:cs="Arial"/>
          <w:sz w:val="22"/>
          <w:szCs w:val="22"/>
        </w:rPr>
      </w:pPr>
      <w:r w:rsidRPr="00B01170">
        <w:rPr>
          <w:rFonts w:ascii="Arial" w:hAnsi="Arial" w:cs="Arial"/>
          <w:sz w:val="22"/>
          <w:szCs w:val="22"/>
        </w:rPr>
        <w:t xml:space="preserve">Zamówienie obejmuje wykonanie kompleksowej dokumentacji projektowej, </w:t>
      </w:r>
      <w:bookmarkStart w:id="5" w:name="_Hlk178334011"/>
      <w:r w:rsidR="00B01170" w:rsidRPr="00B01170">
        <w:rPr>
          <w:rFonts w:ascii="Arial" w:hAnsi="Arial" w:cs="Arial"/>
          <w:sz w:val="22"/>
          <w:szCs w:val="22"/>
        </w:rPr>
        <w:t xml:space="preserve">specyfikacji technicznej wykonania i odbioru robót budowlanych, kosztorysu inwestorskiego wraz z uzyskaniem wszystkich niezbędnych </w:t>
      </w:r>
      <w:r w:rsidR="00B01170">
        <w:rPr>
          <w:rFonts w:ascii="Arial" w:hAnsi="Arial" w:cs="Arial"/>
          <w:sz w:val="22"/>
          <w:szCs w:val="22"/>
        </w:rPr>
        <w:t>do realizacji przedmiotu zamówienia</w:t>
      </w:r>
      <w:r w:rsidR="00F46424">
        <w:rPr>
          <w:rFonts w:ascii="Arial" w:hAnsi="Arial" w:cs="Arial"/>
          <w:sz w:val="22"/>
          <w:szCs w:val="22"/>
        </w:rPr>
        <w:t xml:space="preserve"> decyzji.</w:t>
      </w:r>
    </w:p>
    <w:bookmarkEnd w:id="5"/>
    <w:p w14:paraId="1311FF39" w14:textId="77777777" w:rsidR="00B01170" w:rsidRDefault="00B01170" w:rsidP="00B01170">
      <w:pPr>
        <w:pStyle w:val="Akapitzlist"/>
        <w:jc w:val="both"/>
        <w:rPr>
          <w:rFonts w:ascii="Arial" w:hAnsi="Arial" w:cs="Arial"/>
          <w:sz w:val="22"/>
          <w:szCs w:val="22"/>
        </w:rPr>
      </w:pPr>
    </w:p>
    <w:p w14:paraId="4DC8BC27" w14:textId="77777777" w:rsidR="00B01170" w:rsidRPr="00B01170" w:rsidRDefault="00B01170" w:rsidP="00B01170">
      <w:pPr>
        <w:pStyle w:val="Akapitzlist"/>
        <w:numPr>
          <w:ilvl w:val="1"/>
          <w:numId w:val="29"/>
        </w:numPr>
        <w:jc w:val="both"/>
        <w:rPr>
          <w:rFonts w:ascii="Arial" w:hAnsi="Arial" w:cs="Arial"/>
          <w:sz w:val="22"/>
          <w:szCs w:val="22"/>
        </w:rPr>
      </w:pPr>
      <w:r w:rsidRPr="00B01170">
        <w:rPr>
          <w:rFonts w:ascii="Arial" w:hAnsi="Arial" w:cs="Arial"/>
          <w:sz w:val="22"/>
          <w:szCs w:val="22"/>
        </w:rPr>
        <w:t xml:space="preserve"> Pełnienie nadzoru autorskiego nad realizacją niniejszego przedsięwzięcia </w:t>
      </w:r>
    </w:p>
    <w:p w14:paraId="28E6FD69" w14:textId="77777777" w:rsidR="00B01170" w:rsidRPr="00B01170" w:rsidRDefault="00B01170" w:rsidP="00B01170">
      <w:pPr>
        <w:pStyle w:val="Akapitzlist"/>
        <w:jc w:val="both"/>
        <w:rPr>
          <w:rFonts w:ascii="Arial" w:hAnsi="Arial" w:cs="Arial"/>
          <w:sz w:val="22"/>
          <w:szCs w:val="22"/>
        </w:rPr>
      </w:pPr>
      <w:r w:rsidRPr="00B01170">
        <w:rPr>
          <w:rFonts w:ascii="Arial" w:hAnsi="Arial" w:cs="Arial"/>
          <w:sz w:val="22"/>
          <w:szCs w:val="22"/>
        </w:rPr>
        <w:t xml:space="preserve"> inwestycyjnego.</w:t>
      </w:r>
    </w:p>
    <w:p w14:paraId="66AFFFE8" w14:textId="4094656F" w:rsidR="00DF5381" w:rsidRPr="00B01170" w:rsidRDefault="00B01170" w:rsidP="00B01170">
      <w:pPr>
        <w:jc w:val="both"/>
        <w:rPr>
          <w:rFonts w:ascii="Arial" w:hAnsi="Arial" w:cs="Arial"/>
          <w:sz w:val="22"/>
          <w:szCs w:val="22"/>
        </w:rPr>
      </w:pPr>
      <w:r w:rsidRPr="00B01170">
        <w:rPr>
          <w:rFonts w:ascii="Arial" w:hAnsi="Arial" w:cs="Arial"/>
          <w:sz w:val="22"/>
          <w:szCs w:val="22"/>
        </w:rPr>
        <w:t xml:space="preserve"> </w:t>
      </w:r>
    </w:p>
    <w:p w14:paraId="6C836800" w14:textId="77777777" w:rsidR="005161EB" w:rsidRDefault="005161EB" w:rsidP="000D4571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C57BDEA" w14:textId="653A0BB8" w:rsidR="005161EB" w:rsidRPr="007410AA" w:rsidRDefault="007410AA" w:rsidP="000D4571">
      <w:pPr>
        <w:jc w:val="both"/>
        <w:rPr>
          <w:rFonts w:ascii="Arial" w:hAnsi="Arial" w:cs="Arial"/>
          <w:sz w:val="22"/>
          <w:szCs w:val="22"/>
          <w:u w:val="single"/>
        </w:rPr>
      </w:pPr>
      <w:r w:rsidRPr="007410AA">
        <w:rPr>
          <w:rFonts w:ascii="Arial" w:hAnsi="Arial" w:cs="Arial"/>
          <w:sz w:val="22"/>
          <w:szCs w:val="22"/>
          <w:u w:val="single"/>
        </w:rPr>
        <w:t>Zakres działań</w:t>
      </w:r>
      <w:r w:rsidR="00B01170">
        <w:rPr>
          <w:rFonts w:ascii="Arial" w:hAnsi="Arial" w:cs="Arial"/>
          <w:sz w:val="22"/>
          <w:szCs w:val="22"/>
          <w:u w:val="single"/>
        </w:rPr>
        <w:t xml:space="preserve"> do zaprojektowania:</w:t>
      </w:r>
    </w:p>
    <w:p w14:paraId="56EF684A" w14:textId="77777777" w:rsidR="007410AA" w:rsidRDefault="007410AA" w:rsidP="000D4571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B0A5992" w14:textId="77777777" w:rsidR="007410AA" w:rsidRDefault="007410AA" w:rsidP="000D4571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7B354435" w14:textId="520B0A54" w:rsidR="005161EB" w:rsidRPr="005161EB" w:rsidRDefault="005161EB" w:rsidP="004D4F52">
      <w:pPr>
        <w:pStyle w:val="Akapitzlist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5161EB">
        <w:rPr>
          <w:rFonts w:ascii="Arial" w:hAnsi="Arial" w:cs="Arial"/>
          <w:sz w:val="22"/>
          <w:szCs w:val="22"/>
        </w:rPr>
        <w:t xml:space="preserve">Staw </w:t>
      </w:r>
      <w:proofErr w:type="spellStart"/>
      <w:r w:rsidRPr="005161EB">
        <w:rPr>
          <w:rFonts w:ascii="Arial" w:hAnsi="Arial" w:cs="Arial"/>
          <w:sz w:val="22"/>
          <w:szCs w:val="22"/>
        </w:rPr>
        <w:t>Pilczycki</w:t>
      </w:r>
      <w:proofErr w:type="spellEnd"/>
    </w:p>
    <w:p w14:paraId="1A8DEEB3" w14:textId="77777777" w:rsidR="005161EB" w:rsidRPr="005161EB" w:rsidRDefault="005161EB" w:rsidP="005161EB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4586A41C" w14:textId="7CBB2722" w:rsidR="005161EB" w:rsidRPr="005161EB" w:rsidRDefault="005161EB" w:rsidP="004D4F52">
      <w:pPr>
        <w:pStyle w:val="Akapitzlist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 w:rsidRPr="005161EB">
        <w:rPr>
          <w:rFonts w:ascii="Arial" w:hAnsi="Arial" w:cs="Arial"/>
          <w:sz w:val="22"/>
          <w:szCs w:val="22"/>
        </w:rPr>
        <w:t xml:space="preserve">przebudowa studzienki kanalizacji deszczowej </w:t>
      </w:r>
      <w:r w:rsidR="00833613">
        <w:rPr>
          <w:rFonts w:ascii="Arial" w:hAnsi="Arial" w:cs="Arial"/>
          <w:sz w:val="22"/>
          <w:szCs w:val="22"/>
        </w:rPr>
        <w:t>st24</w:t>
      </w:r>
      <w:r w:rsidRPr="005161EB">
        <w:rPr>
          <w:rFonts w:ascii="Arial" w:hAnsi="Arial" w:cs="Arial"/>
          <w:sz w:val="22"/>
          <w:szCs w:val="22"/>
        </w:rPr>
        <w:t xml:space="preserve"> (ul. Górnicza) oraz </w:t>
      </w:r>
      <w:r w:rsidR="00833613">
        <w:rPr>
          <w:rFonts w:ascii="Arial" w:hAnsi="Arial" w:cs="Arial"/>
          <w:sz w:val="22"/>
          <w:szCs w:val="22"/>
        </w:rPr>
        <w:t xml:space="preserve">zaprojektowanie </w:t>
      </w:r>
      <w:r w:rsidRPr="005161EB">
        <w:rPr>
          <w:rFonts w:ascii="Arial" w:hAnsi="Arial" w:cs="Arial"/>
          <w:sz w:val="22"/>
          <w:szCs w:val="22"/>
        </w:rPr>
        <w:t xml:space="preserve">rurociągu </w:t>
      </w:r>
      <w:proofErr w:type="spellStart"/>
      <w:r w:rsidR="00833613">
        <w:rPr>
          <w:rFonts w:ascii="Arial" w:hAnsi="Arial" w:cs="Arial"/>
          <w:sz w:val="22"/>
          <w:szCs w:val="22"/>
        </w:rPr>
        <w:t>kd</w:t>
      </w:r>
      <w:proofErr w:type="spellEnd"/>
      <w:r w:rsidR="00833613">
        <w:rPr>
          <w:rFonts w:ascii="Arial" w:hAnsi="Arial" w:cs="Arial"/>
          <w:sz w:val="22"/>
          <w:szCs w:val="22"/>
        </w:rPr>
        <w:t xml:space="preserve"> </w:t>
      </w:r>
      <w:r w:rsidRPr="005161EB">
        <w:rPr>
          <w:rFonts w:ascii="Arial" w:hAnsi="Arial" w:cs="Arial"/>
          <w:sz w:val="22"/>
          <w:szCs w:val="22"/>
        </w:rPr>
        <w:t xml:space="preserve">od studzienki do Stawu </w:t>
      </w:r>
      <w:proofErr w:type="spellStart"/>
      <w:r w:rsidRPr="005161EB">
        <w:rPr>
          <w:rFonts w:ascii="Arial" w:hAnsi="Arial" w:cs="Arial"/>
          <w:sz w:val="22"/>
          <w:szCs w:val="22"/>
        </w:rPr>
        <w:t>Pilczyckiego</w:t>
      </w:r>
      <w:proofErr w:type="spellEnd"/>
      <w:r w:rsidRPr="005161EB">
        <w:rPr>
          <w:rFonts w:ascii="Arial" w:hAnsi="Arial" w:cs="Arial"/>
          <w:sz w:val="22"/>
          <w:szCs w:val="22"/>
        </w:rPr>
        <w:t xml:space="preserve"> wraz z wykonaniem osadnika z separatorem substancji ropopochodnych i wylotem do Stawu</w:t>
      </w:r>
    </w:p>
    <w:p w14:paraId="59528D94" w14:textId="176B39C1" w:rsidR="005161EB" w:rsidRPr="005161EB" w:rsidRDefault="005161EB" w:rsidP="004D4F52">
      <w:pPr>
        <w:pStyle w:val="Akapitzlist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 w:rsidRPr="005161EB">
        <w:rPr>
          <w:rFonts w:ascii="Arial" w:hAnsi="Arial" w:cs="Arial"/>
          <w:sz w:val="22"/>
          <w:szCs w:val="22"/>
        </w:rPr>
        <w:t>modernizacja istniejącej infrastruktury Stawu:</w:t>
      </w:r>
    </w:p>
    <w:p w14:paraId="4F0E4493" w14:textId="5FE6CB35" w:rsidR="005161EB" w:rsidRPr="005161EB" w:rsidRDefault="005161EB" w:rsidP="004D4F52">
      <w:pPr>
        <w:pStyle w:val="Akapitzlist"/>
        <w:numPr>
          <w:ilvl w:val="1"/>
          <w:numId w:val="20"/>
        </w:numPr>
        <w:jc w:val="both"/>
        <w:rPr>
          <w:rFonts w:ascii="Arial" w:hAnsi="Arial" w:cs="Arial"/>
          <w:sz w:val="22"/>
          <w:szCs w:val="22"/>
        </w:rPr>
      </w:pPr>
      <w:r w:rsidRPr="005161EB">
        <w:rPr>
          <w:rFonts w:ascii="Arial" w:hAnsi="Arial" w:cs="Arial"/>
          <w:sz w:val="22"/>
          <w:szCs w:val="22"/>
        </w:rPr>
        <w:t xml:space="preserve">przebudowa pomostów </w:t>
      </w:r>
    </w:p>
    <w:p w14:paraId="7169A520" w14:textId="338436B9" w:rsidR="005161EB" w:rsidRPr="005161EB" w:rsidRDefault="005161EB" w:rsidP="004D4F52">
      <w:pPr>
        <w:pStyle w:val="Akapitzlist"/>
        <w:numPr>
          <w:ilvl w:val="1"/>
          <w:numId w:val="20"/>
        </w:numPr>
        <w:jc w:val="both"/>
        <w:rPr>
          <w:rFonts w:ascii="Arial" w:hAnsi="Arial" w:cs="Arial"/>
          <w:sz w:val="22"/>
          <w:szCs w:val="22"/>
        </w:rPr>
      </w:pPr>
      <w:r w:rsidRPr="005161EB">
        <w:rPr>
          <w:rFonts w:ascii="Arial" w:hAnsi="Arial" w:cs="Arial"/>
          <w:sz w:val="22"/>
          <w:szCs w:val="22"/>
        </w:rPr>
        <w:t>rozbiórka istniejących płyt betonowych oraz wykonanie nowego ubezpieczenia z płyt ażurowych na geowłókninie z wyprofilowaniem skarp oraz dostosowaniem do poziomu piętrzenia wody w Stawie.</w:t>
      </w:r>
    </w:p>
    <w:p w14:paraId="7CF0A1C6" w14:textId="252FA770" w:rsidR="005161EB" w:rsidRPr="005161EB" w:rsidRDefault="00DF2434" w:rsidP="004D4F52">
      <w:pPr>
        <w:pStyle w:val="Akapitzlist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zaprojektowanie </w:t>
      </w:r>
      <w:r w:rsidR="00B01170">
        <w:rPr>
          <w:rFonts w:ascii="Arial" w:hAnsi="Arial" w:cs="Arial"/>
          <w:sz w:val="22"/>
          <w:szCs w:val="22"/>
        </w:rPr>
        <w:t>w</w:t>
      </w:r>
      <w:r w:rsidR="005161EB" w:rsidRPr="005161EB">
        <w:rPr>
          <w:rFonts w:ascii="Arial" w:hAnsi="Arial" w:cs="Arial"/>
          <w:sz w:val="22"/>
          <w:szCs w:val="22"/>
        </w:rPr>
        <w:t>lot</w:t>
      </w:r>
      <w:r w:rsidR="00833613">
        <w:rPr>
          <w:rFonts w:ascii="Arial" w:hAnsi="Arial" w:cs="Arial"/>
          <w:sz w:val="22"/>
          <w:szCs w:val="22"/>
        </w:rPr>
        <w:t>u</w:t>
      </w:r>
      <w:r w:rsidR="005161EB" w:rsidRPr="005161EB">
        <w:rPr>
          <w:rFonts w:ascii="Arial" w:hAnsi="Arial" w:cs="Arial"/>
          <w:sz w:val="22"/>
          <w:szCs w:val="22"/>
        </w:rPr>
        <w:t xml:space="preserve"> ze Stawu do obszaru melioracji (obszar A) w Parku </w:t>
      </w:r>
      <w:proofErr w:type="spellStart"/>
      <w:r w:rsidR="005161EB" w:rsidRPr="005161EB">
        <w:rPr>
          <w:rFonts w:ascii="Arial" w:hAnsi="Arial" w:cs="Arial"/>
          <w:sz w:val="22"/>
          <w:szCs w:val="22"/>
        </w:rPr>
        <w:t>Pilczyckim</w:t>
      </w:r>
      <w:proofErr w:type="spellEnd"/>
      <w:r w:rsidR="005161EB" w:rsidRPr="005161EB">
        <w:rPr>
          <w:rFonts w:ascii="Arial" w:hAnsi="Arial" w:cs="Arial"/>
          <w:sz w:val="22"/>
          <w:szCs w:val="22"/>
        </w:rPr>
        <w:t xml:space="preserve"> za pomocną urządzenia piętrząco-upustowego - mnich żelbetowy, umożliwiającego regulację piętrzenia i odpływu wody</w:t>
      </w:r>
    </w:p>
    <w:p w14:paraId="367B3186" w14:textId="14DF4DA4" w:rsidR="005161EB" w:rsidRDefault="00833613" w:rsidP="004D4F52">
      <w:pPr>
        <w:pStyle w:val="Akapitzlist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5161EB" w:rsidRPr="005161EB">
        <w:rPr>
          <w:rFonts w:ascii="Arial" w:hAnsi="Arial" w:cs="Arial"/>
          <w:sz w:val="22"/>
          <w:szCs w:val="22"/>
        </w:rPr>
        <w:t>rzebudow</w:t>
      </w:r>
      <w:r w:rsidR="001C04DE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</w:t>
      </w:r>
      <w:r w:rsidR="005161EB" w:rsidRPr="005161EB">
        <w:rPr>
          <w:rFonts w:ascii="Arial" w:hAnsi="Arial" w:cs="Arial"/>
          <w:sz w:val="22"/>
          <w:szCs w:val="22"/>
        </w:rPr>
        <w:t>ścieżki nad przepustem (mnichem), poprzez rozbiórkę istniejących elementów oraz odtworzeniu nawierzchni</w:t>
      </w:r>
    </w:p>
    <w:p w14:paraId="04C6ED61" w14:textId="77777777" w:rsidR="005161EB" w:rsidRPr="005161EB" w:rsidRDefault="005161EB" w:rsidP="005161EB">
      <w:pPr>
        <w:pStyle w:val="Akapitzlist"/>
        <w:jc w:val="both"/>
        <w:rPr>
          <w:rFonts w:ascii="Arial" w:hAnsi="Arial" w:cs="Arial"/>
          <w:sz w:val="22"/>
          <w:szCs w:val="22"/>
        </w:rPr>
      </w:pPr>
    </w:p>
    <w:p w14:paraId="2F27C09D" w14:textId="4040A5D6" w:rsidR="005161EB" w:rsidRPr="005161EB" w:rsidRDefault="005161EB" w:rsidP="004D4F52">
      <w:pPr>
        <w:pStyle w:val="Akapitzlist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5161EB">
        <w:rPr>
          <w:rFonts w:ascii="Arial" w:hAnsi="Arial" w:cs="Arial"/>
          <w:sz w:val="22"/>
          <w:szCs w:val="22"/>
        </w:rPr>
        <w:t>Obszar A</w:t>
      </w:r>
    </w:p>
    <w:p w14:paraId="6CF64EF9" w14:textId="77777777" w:rsidR="005161EB" w:rsidRPr="005161EB" w:rsidRDefault="005161EB" w:rsidP="005161EB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</w:p>
    <w:p w14:paraId="23152632" w14:textId="06219D22" w:rsidR="005161EB" w:rsidRPr="005161EB" w:rsidRDefault="00833613" w:rsidP="004D4F52">
      <w:pPr>
        <w:pStyle w:val="Akapitzlist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5161EB" w:rsidRPr="005161EB">
        <w:rPr>
          <w:rFonts w:ascii="Arial" w:hAnsi="Arial" w:cs="Arial"/>
          <w:sz w:val="22"/>
          <w:szCs w:val="22"/>
        </w:rPr>
        <w:t>achowanie istniejących zagłębień</w:t>
      </w:r>
      <w:r>
        <w:rPr>
          <w:rFonts w:ascii="Arial" w:hAnsi="Arial" w:cs="Arial"/>
          <w:sz w:val="22"/>
          <w:szCs w:val="22"/>
        </w:rPr>
        <w:t xml:space="preserve">, </w:t>
      </w:r>
      <w:r w:rsidR="005161EB" w:rsidRPr="005161EB">
        <w:rPr>
          <w:rFonts w:ascii="Arial" w:hAnsi="Arial" w:cs="Arial"/>
          <w:sz w:val="22"/>
          <w:szCs w:val="22"/>
        </w:rPr>
        <w:t xml:space="preserve">brak ingerencji w obszar Parku - możliwość zagospodarowania wód opadowych przekierowanych ze Stawu </w:t>
      </w:r>
      <w:proofErr w:type="spellStart"/>
      <w:r w:rsidR="005161EB" w:rsidRPr="005161EB">
        <w:rPr>
          <w:rFonts w:ascii="Arial" w:hAnsi="Arial" w:cs="Arial"/>
          <w:sz w:val="22"/>
          <w:szCs w:val="22"/>
        </w:rPr>
        <w:t>Pilczyckiego</w:t>
      </w:r>
      <w:proofErr w:type="spellEnd"/>
      <w:r w:rsidR="005161EB" w:rsidRPr="005161EB">
        <w:rPr>
          <w:rFonts w:ascii="Arial" w:hAnsi="Arial" w:cs="Arial"/>
          <w:sz w:val="22"/>
          <w:szCs w:val="22"/>
        </w:rPr>
        <w:t xml:space="preserve"> w rowach – poprawa możliwości retencyjnych na obszarze Parku </w:t>
      </w:r>
      <w:proofErr w:type="spellStart"/>
      <w:r w:rsidR="005161EB" w:rsidRPr="005161EB">
        <w:rPr>
          <w:rFonts w:ascii="Arial" w:hAnsi="Arial" w:cs="Arial"/>
          <w:sz w:val="22"/>
          <w:szCs w:val="22"/>
        </w:rPr>
        <w:t>Pilczyckiego</w:t>
      </w:r>
      <w:proofErr w:type="spellEnd"/>
      <w:r w:rsidR="005161EB" w:rsidRPr="005161EB">
        <w:rPr>
          <w:rFonts w:ascii="Arial" w:hAnsi="Arial" w:cs="Arial"/>
          <w:sz w:val="22"/>
          <w:szCs w:val="22"/>
        </w:rPr>
        <w:t xml:space="preserve">.  </w:t>
      </w:r>
    </w:p>
    <w:p w14:paraId="7D6719DC" w14:textId="5A3AAD5E" w:rsidR="005161EB" w:rsidRPr="005161EB" w:rsidRDefault="00833613" w:rsidP="004D4F52">
      <w:pPr>
        <w:pStyle w:val="Akapitzlist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</w:t>
      </w:r>
      <w:r w:rsidR="005161EB" w:rsidRPr="005161EB">
        <w:rPr>
          <w:rFonts w:ascii="Arial" w:hAnsi="Arial" w:cs="Arial"/>
          <w:sz w:val="22"/>
          <w:szCs w:val="22"/>
        </w:rPr>
        <w:t>mocnienie dna i brzegów na wylocie z przepustu P0 – wlot ze Stawu</w:t>
      </w:r>
    </w:p>
    <w:p w14:paraId="77581AFC" w14:textId="2FD048A1" w:rsidR="005161EB" w:rsidRPr="005161EB" w:rsidRDefault="00833613" w:rsidP="004D4F52">
      <w:pPr>
        <w:pStyle w:val="Akapitzlist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5161EB" w:rsidRPr="005161EB">
        <w:rPr>
          <w:rFonts w:ascii="Arial" w:hAnsi="Arial" w:cs="Arial"/>
          <w:sz w:val="22"/>
          <w:szCs w:val="22"/>
        </w:rPr>
        <w:t>rzepływ wód wytworzony dzięki systemowi regulowanych zastawek:</w:t>
      </w:r>
      <w:r w:rsidR="005161EB" w:rsidRPr="005161EB">
        <w:rPr>
          <w:rFonts w:ascii="Arial" w:hAnsi="Arial" w:cs="Arial"/>
          <w:sz w:val="22"/>
          <w:szCs w:val="22"/>
        </w:rPr>
        <w:tab/>
      </w:r>
    </w:p>
    <w:p w14:paraId="0A101E60" w14:textId="0FD8E6A6" w:rsidR="005161EB" w:rsidRPr="005161EB" w:rsidRDefault="005161EB" w:rsidP="004D4F52">
      <w:pPr>
        <w:pStyle w:val="Akapitzlist"/>
        <w:numPr>
          <w:ilvl w:val="1"/>
          <w:numId w:val="21"/>
        </w:numPr>
        <w:jc w:val="both"/>
        <w:rPr>
          <w:rFonts w:ascii="Arial" w:hAnsi="Arial" w:cs="Arial"/>
          <w:sz w:val="22"/>
          <w:szCs w:val="22"/>
        </w:rPr>
      </w:pPr>
      <w:r w:rsidRPr="005161EB">
        <w:rPr>
          <w:rFonts w:ascii="Arial" w:hAnsi="Arial" w:cs="Arial"/>
          <w:sz w:val="22"/>
          <w:szCs w:val="22"/>
        </w:rPr>
        <w:t>Zastawka 1 – zastawka o drewnianej konstrukcji wykonana w celu możliwości regulacji zwierciadła oraz czasu i przepływu wód w obszarze A i obszarze B.</w:t>
      </w:r>
    </w:p>
    <w:p w14:paraId="276A00D9" w14:textId="362785E6" w:rsidR="005161EB" w:rsidRPr="005161EB" w:rsidRDefault="005161EB" w:rsidP="004D4F52">
      <w:pPr>
        <w:pStyle w:val="Akapitzlist"/>
        <w:numPr>
          <w:ilvl w:val="1"/>
          <w:numId w:val="21"/>
        </w:numPr>
        <w:jc w:val="both"/>
        <w:rPr>
          <w:rFonts w:ascii="Arial" w:hAnsi="Arial" w:cs="Arial"/>
          <w:sz w:val="22"/>
          <w:szCs w:val="22"/>
        </w:rPr>
      </w:pPr>
      <w:r w:rsidRPr="005161EB">
        <w:rPr>
          <w:rFonts w:ascii="Arial" w:hAnsi="Arial" w:cs="Arial"/>
          <w:sz w:val="22"/>
          <w:szCs w:val="22"/>
        </w:rPr>
        <w:t xml:space="preserve">Zastawka 3 – zastawka o drewnianej konstrukcji wykonana w celu umożliwienia dopływu wód z obszaru A do obszaru E; </w:t>
      </w:r>
    </w:p>
    <w:p w14:paraId="28AF529C" w14:textId="12F279BF" w:rsidR="005161EB" w:rsidRDefault="009C2D37" w:rsidP="004D4F52">
      <w:pPr>
        <w:pStyle w:val="Akapitzlist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5161EB" w:rsidRPr="005161EB">
        <w:rPr>
          <w:rFonts w:ascii="Arial" w:hAnsi="Arial" w:cs="Arial"/>
          <w:sz w:val="22"/>
          <w:szCs w:val="22"/>
        </w:rPr>
        <w:t>ykonanie nowego rowu celem przeprowadzenia wód z obszaru A do obszaru E w miejscu lokalnego zagłębienia wraz z wykonaniem przepustu i żwirowej ścieżki nad przepustem</w:t>
      </w:r>
    </w:p>
    <w:p w14:paraId="5F3D78F7" w14:textId="77777777" w:rsidR="005161EB" w:rsidRPr="005161EB" w:rsidRDefault="005161EB" w:rsidP="005161EB">
      <w:pPr>
        <w:pStyle w:val="Akapitzlist"/>
        <w:jc w:val="both"/>
        <w:rPr>
          <w:rFonts w:ascii="Arial" w:hAnsi="Arial" w:cs="Arial"/>
          <w:sz w:val="22"/>
          <w:szCs w:val="22"/>
        </w:rPr>
      </w:pPr>
    </w:p>
    <w:p w14:paraId="6900F2FA" w14:textId="71D17FD0" w:rsidR="005161EB" w:rsidRDefault="005161EB" w:rsidP="004D4F52">
      <w:pPr>
        <w:pStyle w:val="Akapitzlist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5161EB">
        <w:rPr>
          <w:rFonts w:ascii="Arial" w:hAnsi="Arial" w:cs="Arial"/>
          <w:sz w:val="22"/>
          <w:szCs w:val="22"/>
        </w:rPr>
        <w:t>Obszar B</w:t>
      </w:r>
    </w:p>
    <w:p w14:paraId="176817CA" w14:textId="77777777" w:rsidR="007410AA" w:rsidRPr="005161EB" w:rsidRDefault="007410AA" w:rsidP="007410AA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</w:p>
    <w:p w14:paraId="64764586" w14:textId="779A98A1" w:rsidR="005161EB" w:rsidRPr="005161EB" w:rsidRDefault="00833613" w:rsidP="004D4F52">
      <w:pPr>
        <w:pStyle w:val="Akapitzlist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z</w:t>
      </w:r>
      <w:r w:rsidR="005161EB" w:rsidRPr="005161EB">
        <w:rPr>
          <w:rFonts w:ascii="Arial" w:hAnsi="Arial" w:cs="Arial"/>
          <w:sz w:val="22"/>
          <w:szCs w:val="22"/>
        </w:rPr>
        <w:t>achowanie istniejących zagłębień</w:t>
      </w:r>
      <w:r w:rsidR="005161EB">
        <w:rPr>
          <w:rFonts w:ascii="Arial" w:hAnsi="Arial" w:cs="Arial"/>
          <w:sz w:val="22"/>
          <w:szCs w:val="22"/>
        </w:rPr>
        <w:t xml:space="preserve">, </w:t>
      </w:r>
      <w:r w:rsidR="005161EB" w:rsidRPr="005161EB">
        <w:rPr>
          <w:rFonts w:ascii="Arial" w:hAnsi="Arial" w:cs="Arial"/>
          <w:sz w:val="22"/>
          <w:szCs w:val="22"/>
        </w:rPr>
        <w:t xml:space="preserve">brak ingerencji w obszar Parku - możliwość zagospodarowania wód opadowych przekierowanych ze Stawu </w:t>
      </w:r>
      <w:proofErr w:type="spellStart"/>
      <w:r w:rsidR="005161EB" w:rsidRPr="005161EB">
        <w:rPr>
          <w:rFonts w:ascii="Arial" w:hAnsi="Arial" w:cs="Arial"/>
          <w:sz w:val="22"/>
          <w:szCs w:val="22"/>
        </w:rPr>
        <w:t>Pilczyckiego</w:t>
      </w:r>
      <w:proofErr w:type="spellEnd"/>
      <w:r w:rsidR="005161EB" w:rsidRPr="005161EB">
        <w:rPr>
          <w:rFonts w:ascii="Arial" w:hAnsi="Arial" w:cs="Arial"/>
          <w:sz w:val="22"/>
          <w:szCs w:val="22"/>
        </w:rPr>
        <w:t xml:space="preserve"> w rowach – poprawa możliwości retencyjnych na obszarze Parku </w:t>
      </w:r>
      <w:proofErr w:type="spellStart"/>
      <w:r w:rsidR="005161EB" w:rsidRPr="005161EB">
        <w:rPr>
          <w:rFonts w:ascii="Arial" w:hAnsi="Arial" w:cs="Arial"/>
          <w:sz w:val="22"/>
          <w:szCs w:val="22"/>
        </w:rPr>
        <w:t>Pilczyckiego</w:t>
      </w:r>
      <w:proofErr w:type="spellEnd"/>
      <w:r w:rsidR="005161EB" w:rsidRPr="005161EB">
        <w:rPr>
          <w:rFonts w:ascii="Arial" w:hAnsi="Arial" w:cs="Arial"/>
          <w:sz w:val="22"/>
          <w:szCs w:val="22"/>
        </w:rPr>
        <w:t>.</w:t>
      </w:r>
    </w:p>
    <w:p w14:paraId="28560451" w14:textId="459440A6" w:rsidR="005161EB" w:rsidRPr="005161EB" w:rsidRDefault="009C2D37" w:rsidP="004D4F52">
      <w:pPr>
        <w:pStyle w:val="Akapitzlist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5161EB" w:rsidRPr="005161EB">
        <w:rPr>
          <w:rFonts w:ascii="Arial" w:hAnsi="Arial" w:cs="Arial"/>
          <w:sz w:val="22"/>
          <w:szCs w:val="22"/>
        </w:rPr>
        <w:t>rzepływ wód wytworzony dzięki systemowi regulowanych zastawek:</w:t>
      </w:r>
    </w:p>
    <w:p w14:paraId="06F05AB7" w14:textId="18568B64" w:rsidR="005161EB" w:rsidRPr="005161EB" w:rsidRDefault="005161EB" w:rsidP="004D4F52">
      <w:pPr>
        <w:pStyle w:val="Akapitzlist"/>
        <w:numPr>
          <w:ilvl w:val="1"/>
          <w:numId w:val="22"/>
        </w:numPr>
        <w:jc w:val="both"/>
        <w:rPr>
          <w:rFonts w:ascii="Arial" w:hAnsi="Arial" w:cs="Arial"/>
          <w:sz w:val="22"/>
          <w:szCs w:val="22"/>
        </w:rPr>
      </w:pPr>
      <w:r w:rsidRPr="005161EB">
        <w:rPr>
          <w:rFonts w:ascii="Arial" w:hAnsi="Arial" w:cs="Arial"/>
          <w:sz w:val="22"/>
          <w:szCs w:val="22"/>
        </w:rPr>
        <w:t>Zastawka 2 – zastawka o drewnianej konstrukcji wykonana w celu możliwości regulacji zwierciadła oraz czasu i przepływu wód w obszarze B i obszarze C;</w:t>
      </w:r>
    </w:p>
    <w:p w14:paraId="4DD4D64D" w14:textId="53BA6459" w:rsidR="005161EB" w:rsidRPr="005161EB" w:rsidRDefault="005161EB" w:rsidP="004D4F52">
      <w:pPr>
        <w:pStyle w:val="Akapitzlist"/>
        <w:numPr>
          <w:ilvl w:val="1"/>
          <w:numId w:val="22"/>
        </w:numPr>
        <w:jc w:val="both"/>
        <w:rPr>
          <w:rFonts w:ascii="Arial" w:hAnsi="Arial" w:cs="Arial"/>
          <w:sz w:val="22"/>
          <w:szCs w:val="22"/>
        </w:rPr>
      </w:pPr>
      <w:r w:rsidRPr="005161EB">
        <w:rPr>
          <w:rFonts w:ascii="Arial" w:hAnsi="Arial" w:cs="Arial"/>
          <w:sz w:val="22"/>
          <w:szCs w:val="22"/>
        </w:rPr>
        <w:t>Zastawka 4 – zastawka o drewnianej konstrukcji wykonana w celu umożliwienia dopływu wód z obszaru E do obszaru B.</w:t>
      </w:r>
    </w:p>
    <w:p w14:paraId="792E2E2C" w14:textId="646B41BC" w:rsidR="005161EB" w:rsidRDefault="009C2D37" w:rsidP="004D4F52">
      <w:pPr>
        <w:pStyle w:val="Akapitzlist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5161EB" w:rsidRPr="005161EB">
        <w:rPr>
          <w:rFonts w:ascii="Arial" w:hAnsi="Arial" w:cs="Arial"/>
          <w:sz w:val="22"/>
          <w:szCs w:val="22"/>
        </w:rPr>
        <w:t xml:space="preserve">ykonanie drewnianej kładki nad rowem po śladzie istniejącego </w:t>
      </w:r>
      <w:proofErr w:type="spellStart"/>
      <w:r w:rsidR="005161EB" w:rsidRPr="005161EB">
        <w:rPr>
          <w:rFonts w:ascii="Arial" w:hAnsi="Arial" w:cs="Arial"/>
          <w:sz w:val="22"/>
          <w:szCs w:val="22"/>
        </w:rPr>
        <w:t>przedeptu</w:t>
      </w:r>
      <w:proofErr w:type="spellEnd"/>
      <w:r w:rsidR="005161EB" w:rsidRPr="005161EB">
        <w:rPr>
          <w:rFonts w:ascii="Arial" w:hAnsi="Arial" w:cs="Arial"/>
          <w:sz w:val="22"/>
          <w:szCs w:val="22"/>
        </w:rPr>
        <w:t xml:space="preserve"> wraz z przebudową odcinka rowu istniejącego w celu umożliwienia przepływu oraz ograniczenia piętrzenia wody pod kładką</w:t>
      </w:r>
    </w:p>
    <w:p w14:paraId="0B1A3928" w14:textId="77777777" w:rsidR="005161EB" w:rsidRPr="005161EB" w:rsidRDefault="005161EB" w:rsidP="005161EB">
      <w:pPr>
        <w:pStyle w:val="Akapitzlist"/>
        <w:rPr>
          <w:rFonts w:ascii="Arial" w:hAnsi="Arial" w:cs="Arial"/>
          <w:sz w:val="22"/>
          <w:szCs w:val="22"/>
        </w:rPr>
      </w:pPr>
    </w:p>
    <w:p w14:paraId="7BAE44E4" w14:textId="67392A9E" w:rsidR="005161EB" w:rsidRDefault="005161EB" w:rsidP="005161EB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IV        </w:t>
      </w:r>
      <w:r w:rsidRPr="005161EB">
        <w:rPr>
          <w:rFonts w:ascii="Arial" w:hAnsi="Arial" w:cs="Arial"/>
          <w:sz w:val="22"/>
          <w:szCs w:val="22"/>
        </w:rPr>
        <w:t>Obszar C</w:t>
      </w:r>
    </w:p>
    <w:p w14:paraId="5245C585" w14:textId="77777777" w:rsidR="005161EB" w:rsidRPr="005161EB" w:rsidRDefault="005161EB" w:rsidP="005161EB">
      <w:pPr>
        <w:ind w:left="360"/>
        <w:rPr>
          <w:rFonts w:ascii="Arial" w:hAnsi="Arial" w:cs="Arial"/>
          <w:sz w:val="22"/>
          <w:szCs w:val="22"/>
        </w:rPr>
      </w:pPr>
    </w:p>
    <w:p w14:paraId="6795E938" w14:textId="18B0E921" w:rsidR="005161EB" w:rsidRPr="005161EB" w:rsidRDefault="009C2D37" w:rsidP="004D4F5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5161EB" w:rsidRPr="005161EB">
        <w:rPr>
          <w:rFonts w:ascii="Arial" w:hAnsi="Arial" w:cs="Arial"/>
          <w:sz w:val="22"/>
          <w:szCs w:val="22"/>
        </w:rPr>
        <w:t xml:space="preserve">ykonanie na całej długości rowu istniejącego pogłębienia oraz profilowania skarp brzegów w celu uzyskania jednolitego spadku w kierunku wylotu do rz. Ślęzy - możliwość zagospodarowania wód opadowych przekierowanych ze Stawu </w:t>
      </w:r>
      <w:proofErr w:type="spellStart"/>
      <w:r w:rsidR="005161EB" w:rsidRPr="005161EB">
        <w:rPr>
          <w:rFonts w:ascii="Arial" w:hAnsi="Arial" w:cs="Arial"/>
          <w:sz w:val="22"/>
          <w:szCs w:val="22"/>
        </w:rPr>
        <w:t>Pilczyckiego</w:t>
      </w:r>
      <w:proofErr w:type="spellEnd"/>
      <w:r w:rsidR="005161EB" w:rsidRPr="005161EB">
        <w:rPr>
          <w:rFonts w:ascii="Arial" w:hAnsi="Arial" w:cs="Arial"/>
          <w:sz w:val="22"/>
          <w:szCs w:val="22"/>
        </w:rPr>
        <w:t xml:space="preserve">  w rowach – poprawa możliwości retencyjnych na obszarze Parku </w:t>
      </w:r>
      <w:proofErr w:type="spellStart"/>
      <w:r w:rsidR="005161EB" w:rsidRPr="005161EB">
        <w:rPr>
          <w:rFonts w:ascii="Arial" w:hAnsi="Arial" w:cs="Arial"/>
          <w:sz w:val="22"/>
          <w:szCs w:val="22"/>
        </w:rPr>
        <w:t>Pilczyckiego</w:t>
      </w:r>
      <w:proofErr w:type="spellEnd"/>
      <w:r w:rsidR="005161EB" w:rsidRPr="005161EB">
        <w:rPr>
          <w:rFonts w:ascii="Arial" w:hAnsi="Arial" w:cs="Arial"/>
          <w:sz w:val="22"/>
          <w:szCs w:val="22"/>
        </w:rPr>
        <w:t>.</w:t>
      </w:r>
    </w:p>
    <w:p w14:paraId="7D20F610" w14:textId="641729BB" w:rsidR="005161EB" w:rsidRPr="005161EB" w:rsidRDefault="009C2D37" w:rsidP="004D4F5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5161EB" w:rsidRPr="005161EB">
        <w:rPr>
          <w:rFonts w:ascii="Arial" w:hAnsi="Arial" w:cs="Arial"/>
          <w:sz w:val="22"/>
          <w:szCs w:val="22"/>
        </w:rPr>
        <w:t xml:space="preserve"> obszarze wylotu do rzeki Ślęzy pogłębienie dna rowu.</w:t>
      </w:r>
    </w:p>
    <w:p w14:paraId="748CB327" w14:textId="55D5D4F2" w:rsidR="005161EB" w:rsidRPr="005161EB" w:rsidRDefault="009C2D37" w:rsidP="004D4F5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5161EB" w:rsidRPr="005161EB">
        <w:rPr>
          <w:rFonts w:ascii="Arial" w:hAnsi="Arial" w:cs="Arial"/>
          <w:sz w:val="22"/>
          <w:szCs w:val="22"/>
        </w:rPr>
        <w:t>ykonanie przepustu na rowie istniejącym wraz ze ścieżką żwirową nad przepustem.</w:t>
      </w:r>
    </w:p>
    <w:p w14:paraId="54C1DC5F" w14:textId="1569E27F" w:rsidR="005161EB" w:rsidRDefault="009C2D37" w:rsidP="004D4F5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5161EB" w:rsidRPr="005161EB">
        <w:rPr>
          <w:rFonts w:ascii="Arial" w:hAnsi="Arial" w:cs="Arial"/>
          <w:sz w:val="22"/>
          <w:szCs w:val="22"/>
        </w:rPr>
        <w:t xml:space="preserve">ikwidacja istniejącego wylotu z obszaru Parku do rz. Ślęzy oraz wykonanie w jego miejscu </w:t>
      </w:r>
      <w:r>
        <w:rPr>
          <w:rFonts w:ascii="Arial" w:hAnsi="Arial" w:cs="Arial"/>
          <w:sz w:val="22"/>
          <w:szCs w:val="22"/>
        </w:rPr>
        <w:t xml:space="preserve">zaprojektowanie </w:t>
      </w:r>
      <w:r w:rsidR="005161EB" w:rsidRPr="005161EB">
        <w:rPr>
          <w:rFonts w:ascii="Arial" w:hAnsi="Arial" w:cs="Arial"/>
          <w:sz w:val="22"/>
          <w:szCs w:val="22"/>
        </w:rPr>
        <w:t xml:space="preserve">nowego przepustu pod wałem przeciwpowodziowym (ul. Mączna) z zamknięciem zabezpieczającą wlot przed dopływem wód wezbraniowych rz. Ślęzy (cofka) </w:t>
      </w:r>
      <w:r>
        <w:rPr>
          <w:rFonts w:ascii="Arial" w:hAnsi="Arial" w:cs="Arial"/>
          <w:sz w:val="22"/>
          <w:szCs w:val="22"/>
        </w:rPr>
        <w:t>z</w:t>
      </w:r>
      <w:r w:rsidR="005161EB" w:rsidRPr="005161EB">
        <w:rPr>
          <w:rFonts w:ascii="Arial" w:hAnsi="Arial" w:cs="Arial"/>
          <w:sz w:val="22"/>
          <w:szCs w:val="22"/>
        </w:rPr>
        <w:t xml:space="preserve"> montażem krat.</w:t>
      </w:r>
    </w:p>
    <w:p w14:paraId="1701DCF2" w14:textId="77777777" w:rsidR="007410AA" w:rsidRPr="005161EB" w:rsidRDefault="007410AA" w:rsidP="007410AA">
      <w:pPr>
        <w:pStyle w:val="Akapitzlist"/>
        <w:rPr>
          <w:rFonts w:ascii="Arial" w:hAnsi="Arial" w:cs="Arial"/>
          <w:sz w:val="22"/>
          <w:szCs w:val="22"/>
        </w:rPr>
      </w:pPr>
    </w:p>
    <w:p w14:paraId="3FAD754E" w14:textId="4189D652" w:rsidR="007410AA" w:rsidRPr="004D4F52" w:rsidRDefault="005161EB" w:rsidP="004D4F52">
      <w:pPr>
        <w:pStyle w:val="Akapitzlist"/>
        <w:numPr>
          <w:ilvl w:val="0"/>
          <w:numId w:val="26"/>
        </w:numPr>
        <w:jc w:val="both"/>
        <w:rPr>
          <w:rFonts w:ascii="Arial" w:hAnsi="Arial" w:cs="Arial"/>
          <w:sz w:val="22"/>
          <w:szCs w:val="22"/>
        </w:rPr>
      </w:pPr>
      <w:r w:rsidRPr="004D4F52">
        <w:rPr>
          <w:rFonts w:ascii="Arial" w:hAnsi="Arial" w:cs="Arial"/>
          <w:sz w:val="22"/>
          <w:szCs w:val="22"/>
        </w:rPr>
        <w:t>Obszar D</w:t>
      </w:r>
    </w:p>
    <w:p w14:paraId="4EF8A607" w14:textId="77777777" w:rsidR="007410AA" w:rsidRPr="007410AA" w:rsidRDefault="007410AA" w:rsidP="007410AA">
      <w:pPr>
        <w:pStyle w:val="Akapitzlist"/>
        <w:ind w:left="1080"/>
        <w:jc w:val="both"/>
        <w:rPr>
          <w:rFonts w:ascii="Arial" w:hAnsi="Arial" w:cs="Arial"/>
          <w:sz w:val="22"/>
          <w:szCs w:val="22"/>
        </w:rPr>
      </w:pPr>
    </w:p>
    <w:p w14:paraId="4BD965B5" w14:textId="233338B8" w:rsidR="005161EB" w:rsidRPr="007410AA" w:rsidRDefault="005161EB" w:rsidP="004D4F52">
      <w:pPr>
        <w:pStyle w:val="Akapitzlist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</w:rPr>
      </w:pPr>
      <w:r w:rsidRPr="007410AA">
        <w:rPr>
          <w:rFonts w:ascii="Arial" w:hAnsi="Arial" w:cs="Arial"/>
          <w:sz w:val="22"/>
          <w:szCs w:val="22"/>
        </w:rPr>
        <w:t>Zachowanie istniejących zagłębień</w:t>
      </w:r>
      <w:r w:rsidR="007410AA">
        <w:rPr>
          <w:rFonts w:ascii="Arial" w:hAnsi="Arial" w:cs="Arial"/>
          <w:sz w:val="22"/>
          <w:szCs w:val="22"/>
        </w:rPr>
        <w:t xml:space="preserve">, </w:t>
      </w:r>
      <w:r w:rsidRPr="007410AA">
        <w:rPr>
          <w:rFonts w:ascii="Arial" w:hAnsi="Arial" w:cs="Arial"/>
          <w:sz w:val="22"/>
          <w:szCs w:val="22"/>
        </w:rPr>
        <w:t xml:space="preserve">brak ingerencji w obszar Parku - możliwość zagospodarowania wód opadowych przekierowanych ze Stawu </w:t>
      </w:r>
      <w:proofErr w:type="spellStart"/>
      <w:r w:rsidRPr="007410AA">
        <w:rPr>
          <w:rFonts w:ascii="Arial" w:hAnsi="Arial" w:cs="Arial"/>
          <w:sz w:val="22"/>
          <w:szCs w:val="22"/>
        </w:rPr>
        <w:t>Pilczyckiego</w:t>
      </w:r>
      <w:proofErr w:type="spellEnd"/>
      <w:r w:rsidRPr="007410AA">
        <w:rPr>
          <w:rFonts w:ascii="Arial" w:hAnsi="Arial" w:cs="Arial"/>
          <w:sz w:val="22"/>
          <w:szCs w:val="22"/>
        </w:rPr>
        <w:t xml:space="preserve"> w rowach – poprawa możliwości retencyjnych na obszarze Parku </w:t>
      </w:r>
      <w:proofErr w:type="spellStart"/>
      <w:r w:rsidRPr="007410AA">
        <w:rPr>
          <w:rFonts w:ascii="Arial" w:hAnsi="Arial" w:cs="Arial"/>
          <w:sz w:val="22"/>
          <w:szCs w:val="22"/>
        </w:rPr>
        <w:t>Pilczyckiego</w:t>
      </w:r>
      <w:proofErr w:type="spellEnd"/>
      <w:r w:rsidRPr="007410AA">
        <w:rPr>
          <w:rFonts w:ascii="Arial" w:hAnsi="Arial" w:cs="Arial"/>
          <w:sz w:val="22"/>
          <w:szCs w:val="22"/>
        </w:rPr>
        <w:t xml:space="preserve">.  </w:t>
      </w:r>
    </w:p>
    <w:p w14:paraId="6E1FB23C" w14:textId="5C3F24CA" w:rsidR="005161EB" w:rsidRPr="007410AA" w:rsidRDefault="009C2D37" w:rsidP="004D4F52">
      <w:pPr>
        <w:pStyle w:val="Akapitzlist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5161EB" w:rsidRPr="007410AA">
        <w:rPr>
          <w:rFonts w:ascii="Arial" w:hAnsi="Arial" w:cs="Arial"/>
          <w:sz w:val="22"/>
          <w:szCs w:val="22"/>
        </w:rPr>
        <w:t>ykonanie odcinka rowu w celu połączenia istniejących zagłębień zapewniając wymianę hydrauliczną wód pomiędzy obszarami.</w:t>
      </w:r>
    </w:p>
    <w:p w14:paraId="51058DB3" w14:textId="4AD97CD7" w:rsidR="005161EB" w:rsidRPr="007410AA" w:rsidRDefault="009C2D37" w:rsidP="004D4F52">
      <w:pPr>
        <w:pStyle w:val="Akapitzlist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5161EB" w:rsidRPr="007410AA">
        <w:rPr>
          <w:rFonts w:ascii="Arial" w:hAnsi="Arial" w:cs="Arial"/>
          <w:sz w:val="22"/>
          <w:szCs w:val="22"/>
        </w:rPr>
        <w:t>ykonanie odcinka rowu ziemnego w celu przeprowadzenia wód z obszaru D do obszaru E w miejscu lokalnego zagłębienia wraz z wykonaniem przepustu i żwirowej ścieżki nad przepustem.</w:t>
      </w:r>
    </w:p>
    <w:p w14:paraId="5D19E710" w14:textId="04422024" w:rsidR="005161EB" w:rsidRDefault="009C2D37" w:rsidP="004D4F52">
      <w:pPr>
        <w:pStyle w:val="Akapitzlist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5161EB" w:rsidRPr="007410AA">
        <w:rPr>
          <w:rFonts w:ascii="Arial" w:hAnsi="Arial" w:cs="Arial"/>
          <w:sz w:val="22"/>
          <w:szCs w:val="22"/>
        </w:rPr>
        <w:t>ykonanie zastawki o konstrukcji drewnianej (Zastawka 5) w celu możliwości regulacji zwierciadła oraz czasu i przepływu wód w obszarze D i obszarze E.</w:t>
      </w:r>
    </w:p>
    <w:p w14:paraId="2FB035D3" w14:textId="77777777" w:rsidR="007410AA" w:rsidRPr="007410AA" w:rsidRDefault="007410AA" w:rsidP="007410AA">
      <w:pPr>
        <w:pStyle w:val="Akapitzlist"/>
        <w:jc w:val="both"/>
        <w:rPr>
          <w:rFonts w:ascii="Arial" w:hAnsi="Arial" w:cs="Arial"/>
          <w:sz w:val="22"/>
          <w:szCs w:val="22"/>
        </w:rPr>
      </w:pPr>
    </w:p>
    <w:p w14:paraId="45C24540" w14:textId="39062F33" w:rsidR="005161EB" w:rsidRDefault="007410AA" w:rsidP="007410A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V</w:t>
      </w:r>
      <w:r w:rsidR="004D4F52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          </w:t>
      </w:r>
      <w:r w:rsidR="005161EB" w:rsidRPr="007410AA">
        <w:rPr>
          <w:rFonts w:ascii="Arial" w:hAnsi="Arial" w:cs="Arial"/>
          <w:sz w:val="22"/>
          <w:szCs w:val="22"/>
        </w:rPr>
        <w:t>Obszar E</w:t>
      </w:r>
    </w:p>
    <w:p w14:paraId="6548567D" w14:textId="77777777" w:rsidR="007410AA" w:rsidRPr="007410AA" w:rsidRDefault="007410AA" w:rsidP="007410AA">
      <w:pPr>
        <w:jc w:val="both"/>
        <w:rPr>
          <w:rFonts w:ascii="Arial" w:hAnsi="Arial" w:cs="Arial"/>
          <w:sz w:val="22"/>
          <w:szCs w:val="22"/>
        </w:rPr>
      </w:pPr>
    </w:p>
    <w:p w14:paraId="48E78C6E" w14:textId="4E4326AC" w:rsidR="005161EB" w:rsidRPr="007410AA" w:rsidRDefault="005161EB" w:rsidP="004D4F52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</w:rPr>
      </w:pPr>
      <w:r w:rsidRPr="007410AA">
        <w:rPr>
          <w:rFonts w:ascii="Arial" w:hAnsi="Arial" w:cs="Arial"/>
          <w:sz w:val="22"/>
          <w:szCs w:val="22"/>
        </w:rPr>
        <w:t xml:space="preserve">Zachowanie istniejących zagłębień i brak ingerencji w obszar Parku - możliwość zagospodarowania wód opadowych przekierowanych ze Stawu </w:t>
      </w:r>
      <w:proofErr w:type="spellStart"/>
      <w:r w:rsidRPr="007410AA">
        <w:rPr>
          <w:rFonts w:ascii="Arial" w:hAnsi="Arial" w:cs="Arial"/>
          <w:sz w:val="22"/>
          <w:szCs w:val="22"/>
        </w:rPr>
        <w:t>Pilczyckiego</w:t>
      </w:r>
      <w:proofErr w:type="spellEnd"/>
      <w:r w:rsidRPr="007410AA">
        <w:rPr>
          <w:rFonts w:ascii="Arial" w:hAnsi="Arial" w:cs="Arial"/>
          <w:sz w:val="22"/>
          <w:szCs w:val="22"/>
        </w:rPr>
        <w:t xml:space="preserve"> w rowach – poprawa możliwości retencyjnych na obszarze Parku </w:t>
      </w:r>
      <w:proofErr w:type="spellStart"/>
      <w:r w:rsidRPr="007410AA">
        <w:rPr>
          <w:rFonts w:ascii="Arial" w:hAnsi="Arial" w:cs="Arial"/>
          <w:sz w:val="22"/>
          <w:szCs w:val="22"/>
        </w:rPr>
        <w:t>Pilczyckiego</w:t>
      </w:r>
      <w:proofErr w:type="spellEnd"/>
      <w:r w:rsidRPr="007410AA">
        <w:rPr>
          <w:rFonts w:ascii="Arial" w:hAnsi="Arial" w:cs="Arial"/>
          <w:sz w:val="22"/>
          <w:szCs w:val="22"/>
        </w:rPr>
        <w:t xml:space="preserve">.  </w:t>
      </w:r>
    </w:p>
    <w:p w14:paraId="76032C2D" w14:textId="2B681EE5" w:rsidR="005161EB" w:rsidRPr="007410AA" w:rsidRDefault="009C2D37" w:rsidP="004D4F52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5161EB" w:rsidRPr="007410AA">
        <w:rPr>
          <w:rFonts w:ascii="Arial" w:hAnsi="Arial" w:cs="Arial"/>
          <w:sz w:val="22"/>
          <w:szCs w:val="22"/>
        </w:rPr>
        <w:t>ykonanie odcinka rowu ziemnego w istniejącym zagłębieniu w celu uzyskania przepływu wód z obszaru D do obszaru E.</w:t>
      </w:r>
    </w:p>
    <w:p w14:paraId="72C2C0D7" w14:textId="4EF1432A" w:rsidR="005161EB" w:rsidRPr="007410AA" w:rsidRDefault="009C2D37" w:rsidP="004D4F52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5161EB" w:rsidRPr="007410AA">
        <w:rPr>
          <w:rFonts w:ascii="Arial" w:hAnsi="Arial" w:cs="Arial"/>
          <w:sz w:val="22"/>
          <w:szCs w:val="22"/>
        </w:rPr>
        <w:t>ykonanie odcinka rowu w celu połączenia istniejących zagłębień zapewniając wymianę hydrauliczną wód pomiędzy obszarami.</w:t>
      </w:r>
    </w:p>
    <w:p w14:paraId="346CFA1B" w14:textId="62D7352E" w:rsidR="005161EB" w:rsidRPr="007410AA" w:rsidRDefault="009C2D37" w:rsidP="004D4F52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5161EB" w:rsidRPr="007410AA">
        <w:rPr>
          <w:rFonts w:ascii="Arial" w:hAnsi="Arial" w:cs="Arial"/>
          <w:sz w:val="22"/>
          <w:szCs w:val="22"/>
        </w:rPr>
        <w:t>ykonanie odcinka rowu ziemnego w celu przeprowadzenia wód z obszaru E do obszaru B w miejscu lokalnego zagłębienia.</w:t>
      </w:r>
    </w:p>
    <w:p w14:paraId="53C3BD57" w14:textId="68480E22" w:rsidR="005161EB" w:rsidRPr="007410AA" w:rsidRDefault="009C2D37" w:rsidP="004D4F52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5161EB" w:rsidRPr="007410AA">
        <w:rPr>
          <w:rFonts w:ascii="Arial" w:hAnsi="Arial" w:cs="Arial"/>
          <w:sz w:val="22"/>
          <w:szCs w:val="22"/>
        </w:rPr>
        <w:t xml:space="preserve">ykonanie drewnianej kładki nad rowem łączącym obszar E z obszarem B, po śladzie istniejącego </w:t>
      </w:r>
      <w:proofErr w:type="spellStart"/>
      <w:r w:rsidR="005161EB" w:rsidRPr="007410AA">
        <w:rPr>
          <w:rFonts w:ascii="Arial" w:hAnsi="Arial" w:cs="Arial"/>
          <w:sz w:val="22"/>
          <w:szCs w:val="22"/>
        </w:rPr>
        <w:t>przedeptu</w:t>
      </w:r>
      <w:proofErr w:type="spellEnd"/>
      <w:r w:rsidR="005161EB" w:rsidRPr="007410AA">
        <w:rPr>
          <w:rFonts w:ascii="Arial" w:hAnsi="Arial" w:cs="Arial"/>
          <w:sz w:val="22"/>
          <w:szCs w:val="22"/>
        </w:rPr>
        <w:t>.</w:t>
      </w:r>
    </w:p>
    <w:p w14:paraId="662818E6" w14:textId="77777777" w:rsidR="007410AA" w:rsidRPr="005161EB" w:rsidRDefault="007410AA" w:rsidP="005161EB">
      <w:pPr>
        <w:jc w:val="both"/>
        <w:rPr>
          <w:rFonts w:ascii="Arial" w:hAnsi="Arial" w:cs="Arial"/>
          <w:sz w:val="22"/>
          <w:szCs w:val="22"/>
        </w:rPr>
      </w:pPr>
    </w:p>
    <w:p w14:paraId="1743A327" w14:textId="77777777" w:rsidR="005161EB" w:rsidRPr="005161EB" w:rsidRDefault="005161EB" w:rsidP="005161EB">
      <w:pPr>
        <w:jc w:val="both"/>
        <w:rPr>
          <w:rFonts w:ascii="Arial" w:hAnsi="Arial" w:cs="Arial"/>
          <w:sz w:val="22"/>
          <w:szCs w:val="22"/>
        </w:rPr>
      </w:pPr>
      <w:r w:rsidRPr="005161EB">
        <w:rPr>
          <w:rFonts w:ascii="Arial" w:hAnsi="Arial" w:cs="Arial"/>
          <w:sz w:val="22"/>
          <w:szCs w:val="22"/>
        </w:rPr>
        <w:t>VII.</w:t>
      </w:r>
      <w:r w:rsidRPr="005161EB">
        <w:rPr>
          <w:rFonts w:ascii="Arial" w:hAnsi="Arial" w:cs="Arial"/>
          <w:sz w:val="22"/>
          <w:szCs w:val="22"/>
        </w:rPr>
        <w:tab/>
        <w:t xml:space="preserve">Park </w:t>
      </w:r>
      <w:proofErr w:type="spellStart"/>
      <w:r w:rsidRPr="005161EB">
        <w:rPr>
          <w:rFonts w:ascii="Arial" w:hAnsi="Arial" w:cs="Arial"/>
          <w:sz w:val="22"/>
          <w:szCs w:val="22"/>
        </w:rPr>
        <w:t>Pilczycki</w:t>
      </w:r>
      <w:proofErr w:type="spellEnd"/>
      <w:r w:rsidRPr="005161EB">
        <w:rPr>
          <w:rFonts w:ascii="Arial" w:hAnsi="Arial" w:cs="Arial"/>
          <w:sz w:val="22"/>
          <w:szCs w:val="22"/>
        </w:rPr>
        <w:t xml:space="preserve"> </w:t>
      </w:r>
    </w:p>
    <w:p w14:paraId="18D6BBE7" w14:textId="2292ED43" w:rsidR="005161EB" w:rsidRPr="004D4F52" w:rsidRDefault="009C2D37" w:rsidP="004D4F52">
      <w:pPr>
        <w:pStyle w:val="Akapitzlist"/>
        <w:numPr>
          <w:ilvl w:val="1"/>
          <w:numId w:val="2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5161EB" w:rsidRPr="004D4F52">
        <w:rPr>
          <w:rFonts w:ascii="Arial" w:hAnsi="Arial" w:cs="Arial"/>
          <w:sz w:val="22"/>
          <w:szCs w:val="22"/>
        </w:rPr>
        <w:t xml:space="preserve">ykonanie ścieżek w obszarze Parku </w:t>
      </w:r>
      <w:proofErr w:type="spellStart"/>
      <w:r w:rsidR="005161EB" w:rsidRPr="004D4F52">
        <w:rPr>
          <w:rFonts w:ascii="Arial" w:hAnsi="Arial" w:cs="Arial"/>
          <w:sz w:val="22"/>
          <w:szCs w:val="22"/>
        </w:rPr>
        <w:t>Pilczyckiego</w:t>
      </w:r>
      <w:proofErr w:type="spellEnd"/>
      <w:r w:rsidR="005161EB" w:rsidRPr="004D4F52">
        <w:rPr>
          <w:rFonts w:ascii="Arial" w:hAnsi="Arial" w:cs="Arial"/>
          <w:sz w:val="22"/>
          <w:szCs w:val="22"/>
        </w:rPr>
        <w:t xml:space="preserve">: </w:t>
      </w:r>
    </w:p>
    <w:p w14:paraId="00F35142" w14:textId="5D753EE5" w:rsidR="005161EB" w:rsidRPr="004D4F52" w:rsidRDefault="005161EB" w:rsidP="004D4F52">
      <w:pPr>
        <w:pStyle w:val="Akapitzlist"/>
        <w:numPr>
          <w:ilvl w:val="2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4D4F52">
        <w:rPr>
          <w:rFonts w:ascii="Arial" w:hAnsi="Arial" w:cs="Arial"/>
          <w:sz w:val="22"/>
          <w:szCs w:val="22"/>
        </w:rPr>
        <w:lastRenderedPageBreak/>
        <w:t>wykonanie ścieżek po śladzie istniejących „</w:t>
      </w:r>
      <w:proofErr w:type="spellStart"/>
      <w:r w:rsidRPr="004D4F52">
        <w:rPr>
          <w:rFonts w:ascii="Arial" w:hAnsi="Arial" w:cs="Arial"/>
          <w:sz w:val="22"/>
          <w:szCs w:val="22"/>
        </w:rPr>
        <w:t>przedeptów</w:t>
      </w:r>
      <w:proofErr w:type="spellEnd"/>
      <w:r w:rsidRPr="004D4F52">
        <w:rPr>
          <w:rFonts w:ascii="Arial" w:hAnsi="Arial" w:cs="Arial"/>
          <w:sz w:val="22"/>
          <w:szCs w:val="22"/>
        </w:rPr>
        <w:t xml:space="preserve">” - poszerzenie i wyprofilowanie istniejącego </w:t>
      </w:r>
      <w:r w:rsidR="004E7FCB">
        <w:rPr>
          <w:rFonts w:ascii="Arial" w:hAnsi="Arial" w:cs="Arial"/>
          <w:sz w:val="22"/>
          <w:szCs w:val="22"/>
        </w:rPr>
        <w:t>terenu</w:t>
      </w:r>
    </w:p>
    <w:p w14:paraId="3059790D" w14:textId="19F909D1" w:rsidR="005161EB" w:rsidRDefault="005161EB" w:rsidP="004D4F52">
      <w:pPr>
        <w:pStyle w:val="Akapitzlist"/>
        <w:numPr>
          <w:ilvl w:val="2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4D4F52">
        <w:rPr>
          <w:rFonts w:ascii="Arial" w:hAnsi="Arial" w:cs="Arial"/>
          <w:sz w:val="22"/>
          <w:szCs w:val="22"/>
        </w:rPr>
        <w:t>wykonanie nowych ścieżek – działania związane z rozwiązaniem kolizji drzew z inwestycją</w:t>
      </w:r>
      <w:r w:rsidR="004E7FCB">
        <w:rPr>
          <w:rFonts w:ascii="Arial" w:hAnsi="Arial" w:cs="Arial"/>
          <w:sz w:val="22"/>
          <w:szCs w:val="22"/>
        </w:rPr>
        <w:t xml:space="preserve"> (rozwiązania ograniczające wycinkę drzew do niezbędnego minimum)</w:t>
      </w:r>
      <w:r w:rsidRPr="004D4F52">
        <w:rPr>
          <w:rFonts w:ascii="Arial" w:hAnsi="Arial" w:cs="Arial"/>
          <w:sz w:val="22"/>
          <w:szCs w:val="22"/>
        </w:rPr>
        <w:t xml:space="preserve"> oraz wykonanie żwirowej nawierzchni.</w:t>
      </w:r>
    </w:p>
    <w:p w14:paraId="338C0281" w14:textId="77777777" w:rsidR="00DF5368" w:rsidRDefault="00DF5368" w:rsidP="00DF5368">
      <w:pPr>
        <w:jc w:val="both"/>
        <w:rPr>
          <w:rFonts w:ascii="Arial" w:hAnsi="Arial" w:cs="Arial"/>
          <w:sz w:val="22"/>
          <w:szCs w:val="22"/>
        </w:rPr>
      </w:pPr>
    </w:p>
    <w:p w14:paraId="38667478" w14:textId="77777777" w:rsidR="00DF5368" w:rsidRDefault="00DF5368" w:rsidP="00DF5368">
      <w:pPr>
        <w:jc w:val="both"/>
        <w:rPr>
          <w:rFonts w:ascii="Arial" w:hAnsi="Arial" w:cs="Arial"/>
          <w:sz w:val="22"/>
          <w:szCs w:val="22"/>
        </w:rPr>
      </w:pPr>
    </w:p>
    <w:p w14:paraId="0182634F" w14:textId="77777777" w:rsidR="00DF5368" w:rsidRDefault="00DF5368" w:rsidP="00DF5368">
      <w:pPr>
        <w:jc w:val="both"/>
        <w:rPr>
          <w:rFonts w:ascii="Arial" w:hAnsi="Arial" w:cs="Arial"/>
          <w:sz w:val="22"/>
          <w:szCs w:val="22"/>
        </w:rPr>
      </w:pPr>
    </w:p>
    <w:p w14:paraId="68719BB0" w14:textId="4291DB11" w:rsidR="00DF5368" w:rsidRDefault="00DF5368" w:rsidP="00DF536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DA7E095" wp14:editId="0BBF3CF3">
            <wp:extent cx="5760720" cy="4046855"/>
            <wp:effectExtent l="0" t="0" r="0" b="0"/>
            <wp:docPr id="184119299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09D5" w14:textId="77777777" w:rsidR="00DF5368" w:rsidRDefault="00DF5368" w:rsidP="00DF5368">
      <w:pPr>
        <w:jc w:val="both"/>
        <w:rPr>
          <w:rFonts w:ascii="Arial" w:hAnsi="Arial" w:cs="Arial"/>
          <w:sz w:val="22"/>
          <w:szCs w:val="22"/>
        </w:rPr>
      </w:pPr>
    </w:p>
    <w:p w14:paraId="6DC9ECC3" w14:textId="77777777" w:rsidR="00DF5368" w:rsidRDefault="00DF5368" w:rsidP="00DF5368">
      <w:pPr>
        <w:jc w:val="both"/>
        <w:rPr>
          <w:rFonts w:ascii="Arial" w:hAnsi="Arial" w:cs="Arial"/>
          <w:sz w:val="22"/>
          <w:szCs w:val="22"/>
        </w:rPr>
      </w:pPr>
    </w:p>
    <w:p w14:paraId="16937056" w14:textId="2A14E11B" w:rsidR="00DF5368" w:rsidRPr="00DF5368" w:rsidRDefault="00FE0844" w:rsidP="00DF536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Opis parametrów w załącznikach nr 1, 2,3 ,4  do OPZ .</w:t>
      </w:r>
    </w:p>
    <w:p w14:paraId="2A1EAEB7" w14:textId="77777777" w:rsidR="00B45056" w:rsidRPr="005161EB" w:rsidRDefault="00B45056" w:rsidP="000D4571">
      <w:pPr>
        <w:jc w:val="both"/>
        <w:rPr>
          <w:rFonts w:ascii="Arial" w:hAnsi="Arial" w:cs="Arial"/>
          <w:i/>
          <w:iCs/>
          <w:sz w:val="22"/>
          <w:szCs w:val="22"/>
        </w:rPr>
      </w:pPr>
    </w:p>
    <w:p w14:paraId="67954595" w14:textId="77777777" w:rsidR="00C21618" w:rsidRDefault="00C21618" w:rsidP="0030616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08158789" w14:textId="5F8FDEF3" w:rsidR="00984BAA" w:rsidRDefault="00984BAA" w:rsidP="0030616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81095E">
        <w:rPr>
          <w:rFonts w:ascii="Arial" w:eastAsiaTheme="minorHAnsi" w:hAnsi="Arial" w:cs="Arial"/>
          <w:sz w:val="22"/>
          <w:szCs w:val="22"/>
          <w:lang w:eastAsia="en-US"/>
        </w:rPr>
        <w:t>Celem planowanej inwestycji jest ograniczenie skutków zmian klimatu oraz zagrożeń</w:t>
      </w:r>
      <w:r w:rsidR="000D5281" w:rsidRPr="0081095E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81095E">
        <w:rPr>
          <w:rFonts w:ascii="Arial" w:eastAsiaTheme="minorHAnsi" w:hAnsi="Arial" w:cs="Arial"/>
          <w:sz w:val="22"/>
          <w:szCs w:val="22"/>
          <w:lang w:eastAsia="en-US"/>
        </w:rPr>
        <w:t>miejskimi powodziami błyskawicznymi, a także ochrona i zwiększenie bioróżnorodności</w:t>
      </w:r>
      <w:r w:rsidR="000D5281" w:rsidRPr="0081095E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81095E">
        <w:rPr>
          <w:rFonts w:ascii="Arial" w:eastAsiaTheme="minorHAnsi" w:hAnsi="Arial" w:cs="Arial"/>
          <w:sz w:val="22"/>
          <w:szCs w:val="22"/>
          <w:lang w:eastAsia="en-US"/>
        </w:rPr>
        <w:t>przyrody miejskiej oraz poprawa walorów krajobrazowych i warunków życia mieszkańców</w:t>
      </w:r>
      <w:r w:rsidR="000D5281" w:rsidRPr="0081095E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81095E">
        <w:rPr>
          <w:rFonts w:ascii="Arial" w:eastAsiaTheme="minorHAnsi" w:hAnsi="Arial" w:cs="Arial"/>
          <w:sz w:val="22"/>
          <w:szCs w:val="22"/>
          <w:lang w:eastAsia="en-US"/>
        </w:rPr>
        <w:t>przyległych osiedli, poprzez docelowe zagospodarowanie wód opadowych w miejscu opadu,</w:t>
      </w:r>
      <w:r w:rsidR="000D5281" w:rsidRPr="0081095E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81095E">
        <w:rPr>
          <w:rFonts w:ascii="Arial" w:eastAsiaTheme="minorHAnsi" w:hAnsi="Arial" w:cs="Arial"/>
          <w:sz w:val="22"/>
          <w:szCs w:val="22"/>
          <w:lang w:eastAsia="en-US"/>
        </w:rPr>
        <w:t>w tym uzyskanie dodatkowej retencji wód deszczowych.</w:t>
      </w:r>
    </w:p>
    <w:p w14:paraId="75F4EA08" w14:textId="77777777" w:rsidR="00452803" w:rsidRPr="0081095E" w:rsidRDefault="00452803" w:rsidP="0030616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2EDDF96D" w14:textId="14B6A5F0" w:rsidR="007A5E5B" w:rsidRDefault="007A5E5B" w:rsidP="0030616F">
      <w:pPr>
        <w:jc w:val="both"/>
        <w:rPr>
          <w:rFonts w:ascii="Arial" w:hAnsi="Arial" w:cs="Arial"/>
          <w:sz w:val="22"/>
          <w:szCs w:val="22"/>
        </w:rPr>
      </w:pPr>
    </w:p>
    <w:p w14:paraId="3E08ABC6" w14:textId="2C4BC972" w:rsidR="007A5E5B" w:rsidRPr="00DF5368" w:rsidRDefault="007A5E5B" w:rsidP="0030616F">
      <w:pPr>
        <w:jc w:val="both"/>
        <w:rPr>
          <w:rFonts w:ascii="Arial" w:hAnsi="Arial" w:cs="Arial"/>
          <w:sz w:val="22"/>
          <w:szCs w:val="22"/>
          <w:u w:val="single"/>
        </w:rPr>
      </w:pPr>
      <w:r w:rsidRPr="00DF5368">
        <w:rPr>
          <w:rFonts w:ascii="Arial" w:hAnsi="Arial" w:cs="Arial"/>
          <w:sz w:val="22"/>
          <w:szCs w:val="22"/>
          <w:u w:val="single"/>
        </w:rPr>
        <w:t>Materiałem pomocniczym do określenia parametrów projektowych objętych przedmiotem zamówienia</w:t>
      </w:r>
      <w:r w:rsidR="009C6525" w:rsidRPr="00DF5368">
        <w:rPr>
          <w:rFonts w:ascii="Arial" w:hAnsi="Arial" w:cs="Arial"/>
          <w:sz w:val="22"/>
          <w:szCs w:val="22"/>
          <w:u w:val="single"/>
        </w:rPr>
        <w:t xml:space="preserve"> </w:t>
      </w:r>
      <w:r w:rsidR="001C04DE">
        <w:rPr>
          <w:rFonts w:ascii="Arial" w:hAnsi="Arial" w:cs="Arial"/>
          <w:sz w:val="22"/>
          <w:szCs w:val="22"/>
          <w:u w:val="single"/>
        </w:rPr>
        <w:t xml:space="preserve">będzie </w:t>
      </w:r>
      <w:r w:rsidR="009C6525" w:rsidRPr="00DF5368">
        <w:rPr>
          <w:rFonts w:ascii="Arial" w:hAnsi="Arial" w:cs="Arial"/>
          <w:sz w:val="22"/>
          <w:szCs w:val="22"/>
          <w:u w:val="single"/>
        </w:rPr>
        <w:t xml:space="preserve"> opracowana przez Zamawiającego:</w:t>
      </w:r>
    </w:p>
    <w:p w14:paraId="74BCFAD2" w14:textId="10EF4972" w:rsidR="009C6525" w:rsidRPr="00DF5368" w:rsidRDefault="009C6525" w:rsidP="0030616F">
      <w:pPr>
        <w:jc w:val="both"/>
        <w:rPr>
          <w:rFonts w:ascii="Arial" w:hAnsi="Arial" w:cs="Arial"/>
          <w:color w:val="FF0000"/>
          <w:sz w:val="22"/>
          <w:szCs w:val="22"/>
          <w:u w:val="single"/>
        </w:rPr>
      </w:pPr>
    </w:p>
    <w:p w14:paraId="5348F3B2" w14:textId="056EC4A8" w:rsidR="00DF5368" w:rsidRPr="0098497C" w:rsidRDefault="00DF5368" w:rsidP="00DF5368">
      <w:pPr>
        <w:pStyle w:val="Akapitzlist"/>
        <w:numPr>
          <w:ilvl w:val="0"/>
          <w:numId w:val="18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DF5368">
        <w:rPr>
          <w:rFonts w:ascii="Arial" w:hAnsi="Arial" w:cs="Arial"/>
          <w:sz w:val="22"/>
          <w:szCs w:val="22"/>
        </w:rPr>
        <w:t>Koncepcj</w:t>
      </w:r>
      <w:r>
        <w:rPr>
          <w:rFonts w:ascii="Arial" w:hAnsi="Arial" w:cs="Arial"/>
          <w:sz w:val="22"/>
          <w:szCs w:val="22"/>
        </w:rPr>
        <w:t>a</w:t>
      </w:r>
      <w:r w:rsidRPr="00DF5368">
        <w:rPr>
          <w:rFonts w:ascii="Arial" w:hAnsi="Arial" w:cs="Arial"/>
          <w:sz w:val="22"/>
          <w:szCs w:val="22"/>
        </w:rPr>
        <w:t xml:space="preserve"> zagospodarowania wód opadowych i roztopowych HOT SPOT_STAW PILCZYCKI opracowaną na zlecenie MPWiK przez WTU Sp. z o.o.  Biuro Projektowo-Inżynierskie z Krakowa w marcu 2024 r. </w:t>
      </w:r>
      <w:r w:rsidR="00FE0844">
        <w:rPr>
          <w:rFonts w:ascii="Arial" w:hAnsi="Arial" w:cs="Arial"/>
          <w:sz w:val="22"/>
          <w:szCs w:val="22"/>
        </w:rPr>
        <w:t>w tym:</w:t>
      </w:r>
    </w:p>
    <w:p w14:paraId="3A069B09" w14:textId="77777777" w:rsidR="0098497C" w:rsidRPr="00FE0844" w:rsidRDefault="0098497C" w:rsidP="0098497C">
      <w:pPr>
        <w:pStyle w:val="Akapitzlist"/>
        <w:jc w:val="both"/>
        <w:rPr>
          <w:rFonts w:ascii="Arial" w:hAnsi="Arial" w:cs="Arial"/>
          <w:b/>
          <w:bCs/>
          <w:sz w:val="22"/>
          <w:szCs w:val="22"/>
        </w:rPr>
      </w:pPr>
    </w:p>
    <w:p w14:paraId="5B254F8C" w14:textId="0CE8972D" w:rsidR="00FE0844" w:rsidRDefault="00FE0844" w:rsidP="00FE0844">
      <w:pPr>
        <w:pStyle w:val="Akapitzli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opracowanie pomiarów batymetrycznych zbiornika</w:t>
      </w:r>
    </w:p>
    <w:p w14:paraId="58FEF699" w14:textId="70D73F81" w:rsidR="00FE0844" w:rsidRDefault="00FE0844" w:rsidP="00FE0844">
      <w:pPr>
        <w:pStyle w:val="Akapitzli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raport z inwentaryzacji przyrodniczej</w:t>
      </w:r>
    </w:p>
    <w:p w14:paraId="172E9D10" w14:textId="62483844" w:rsidR="00FE0844" w:rsidRDefault="00FE0844" w:rsidP="00FE0844">
      <w:pPr>
        <w:pStyle w:val="Akapitzlist"/>
        <w:jc w:val="both"/>
        <w:rPr>
          <w:rFonts w:ascii="Arial" w:hAnsi="Arial" w:cs="Arial"/>
          <w:sz w:val="22"/>
          <w:szCs w:val="22"/>
        </w:rPr>
      </w:pPr>
      <w:r w:rsidRPr="00FE0844">
        <w:rPr>
          <w:rFonts w:ascii="Arial" w:hAnsi="Arial" w:cs="Arial"/>
          <w:sz w:val="22"/>
          <w:szCs w:val="22"/>
        </w:rPr>
        <w:t xml:space="preserve">- inwentaryzacja </w:t>
      </w:r>
      <w:r>
        <w:rPr>
          <w:rFonts w:ascii="Arial" w:hAnsi="Arial" w:cs="Arial"/>
          <w:sz w:val="22"/>
          <w:szCs w:val="22"/>
        </w:rPr>
        <w:t>dendrologiczna</w:t>
      </w:r>
    </w:p>
    <w:p w14:paraId="55769CA6" w14:textId="7CBC1B71" w:rsidR="008A5822" w:rsidRDefault="008A5822" w:rsidP="00FE0844">
      <w:pPr>
        <w:pStyle w:val="Akapitzli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- inwentaryzacja istniejącego systemu odprowadzania</w:t>
      </w:r>
      <w:r w:rsidR="004E7FCB">
        <w:rPr>
          <w:rFonts w:ascii="Arial" w:hAnsi="Arial" w:cs="Arial"/>
          <w:sz w:val="22"/>
          <w:szCs w:val="22"/>
        </w:rPr>
        <w:t xml:space="preserve"> wód opadowych</w:t>
      </w:r>
    </w:p>
    <w:p w14:paraId="18350DFF" w14:textId="77777777" w:rsidR="001C04DE" w:rsidRDefault="001C04DE" w:rsidP="001C04DE">
      <w:pPr>
        <w:jc w:val="both"/>
        <w:rPr>
          <w:rFonts w:ascii="Arial" w:hAnsi="Arial" w:cs="Arial"/>
          <w:sz w:val="22"/>
          <w:szCs w:val="22"/>
        </w:rPr>
      </w:pPr>
    </w:p>
    <w:p w14:paraId="2B1171C7" w14:textId="78448494" w:rsidR="001C04DE" w:rsidRPr="00125C19" w:rsidRDefault="001C04DE" w:rsidP="001C04DE">
      <w:pPr>
        <w:jc w:val="both"/>
        <w:rPr>
          <w:rFonts w:ascii="Arial" w:hAnsi="Arial" w:cs="Arial"/>
          <w:sz w:val="22"/>
          <w:szCs w:val="22"/>
          <w:u w:val="single"/>
        </w:rPr>
      </w:pPr>
      <w:r w:rsidRPr="00125C19">
        <w:rPr>
          <w:rFonts w:ascii="Arial" w:hAnsi="Arial" w:cs="Arial"/>
          <w:sz w:val="22"/>
          <w:szCs w:val="22"/>
          <w:u w:val="single"/>
        </w:rPr>
        <w:t xml:space="preserve">Zakres ww. koncepcji zostanie udostępniony po podpisaniu umowy, wariant koncepcji wybrany przez Zamawiającego do realizacji to </w:t>
      </w:r>
      <w:proofErr w:type="spellStart"/>
      <w:r w:rsidRPr="00125C19">
        <w:rPr>
          <w:rFonts w:ascii="Arial" w:hAnsi="Arial" w:cs="Arial"/>
          <w:sz w:val="22"/>
          <w:szCs w:val="22"/>
          <w:u w:val="single"/>
        </w:rPr>
        <w:t>Ia</w:t>
      </w:r>
      <w:proofErr w:type="spellEnd"/>
      <w:r w:rsidRPr="00125C19">
        <w:rPr>
          <w:rFonts w:ascii="Arial" w:hAnsi="Arial" w:cs="Arial"/>
          <w:sz w:val="22"/>
          <w:szCs w:val="22"/>
          <w:u w:val="single"/>
        </w:rPr>
        <w:t>.</w:t>
      </w:r>
    </w:p>
    <w:p w14:paraId="589D88D7" w14:textId="2E979332" w:rsidR="009C6525" w:rsidRPr="00DF5381" w:rsidRDefault="009C6525" w:rsidP="009C6525">
      <w:pPr>
        <w:pStyle w:val="Akapitzlist"/>
        <w:jc w:val="both"/>
        <w:rPr>
          <w:rFonts w:ascii="Arial" w:hAnsi="Arial" w:cs="Arial"/>
          <w:color w:val="FF0000"/>
          <w:sz w:val="22"/>
          <w:szCs w:val="22"/>
          <w:u w:val="single"/>
        </w:rPr>
      </w:pPr>
    </w:p>
    <w:p w14:paraId="79E1C56C" w14:textId="655FC408" w:rsidR="00E64989" w:rsidRPr="003D11D1" w:rsidRDefault="00E64989" w:rsidP="0030616F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52313201" w14:textId="12986FBC" w:rsidR="00DE4C79" w:rsidRDefault="004770D1" w:rsidP="004D4F52">
      <w:pPr>
        <w:pStyle w:val="Nagwek2"/>
        <w:numPr>
          <w:ilvl w:val="0"/>
          <w:numId w:val="14"/>
        </w:numPr>
      </w:pPr>
      <w:bookmarkStart w:id="6" w:name="_Toc70343699"/>
      <w:bookmarkStart w:id="7" w:name="_Toc178332133"/>
      <w:r w:rsidRPr="00DC4F2D">
        <w:t>OPIS STANU ISTNIEJĄCEGO</w:t>
      </w:r>
      <w:bookmarkEnd w:id="6"/>
      <w:bookmarkEnd w:id="7"/>
    </w:p>
    <w:p w14:paraId="01FE623B" w14:textId="77777777" w:rsidR="00B45056" w:rsidRDefault="00B45056" w:rsidP="00B45056"/>
    <w:p w14:paraId="10D7C6BB" w14:textId="1503F5DB" w:rsidR="00B45056" w:rsidRPr="009C2D37" w:rsidRDefault="009C2D37" w:rsidP="009C2D37">
      <w:pPr>
        <w:pStyle w:val="WTUTekstpodstawowy"/>
        <w:spacing w:line="276" w:lineRule="auto"/>
        <w:ind w:firstLine="0"/>
        <w:rPr>
          <w:color w:val="auto"/>
          <w:sz w:val="22"/>
        </w:rPr>
      </w:pPr>
      <w:r>
        <w:rPr>
          <w:color w:val="auto"/>
          <w:sz w:val="22"/>
        </w:rPr>
        <w:t xml:space="preserve">Teren przeznaczony pod inwestycję jest </w:t>
      </w:r>
      <w:r w:rsidR="0098497C">
        <w:rPr>
          <w:color w:val="auto"/>
          <w:sz w:val="22"/>
        </w:rPr>
        <w:t>zlokalizowany</w:t>
      </w:r>
      <w:r w:rsidR="00B45056" w:rsidRPr="009C2D37">
        <w:rPr>
          <w:color w:val="auto"/>
          <w:sz w:val="22"/>
        </w:rPr>
        <w:t xml:space="preserve"> w obszarze ewidencyjnym Pilczyce, i obejmuje swoim zasięgiem obszar Parku </w:t>
      </w:r>
      <w:proofErr w:type="spellStart"/>
      <w:r w:rsidR="00B45056" w:rsidRPr="009C2D37">
        <w:rPr>
          <w:color w:val="auto"/>
          <w:sz w:val="22"/>
        </w:rPr>
        <w:t>Pilczyckiego</w:t>
      </w:r>
      <w:proofErr w:type="spellEnd"/>
      <w:r w:rsidR="00B45056" w:rsidRPr="009C2D37">
        <w:rPr>
          <w:color w:val="auto"/>
          <w:sz w:val="22"/>
        </w:rPr>
        <w:t xml:space="preserve"> i osiedli mieszkaniowych ograniczonych ulicami Lotniczą, Hutniczą, </w:t>
      </w:r>
      <w:proofErr w:type="spellStart"/>
      <w:r w:rsidR="00B45056" w:rsidRPr="009C2D37">
        <w:rPr>
          <w:color w:val="auto"/>
          <w:sz w:val="22"/>
        </w:rPr>
        <w:t>Pilczycką</w:t>
      </w:r>
      <w:proofErr w:type="spellEnd"/>
      <w:r w:rsidR="00B45056" w:rsidRPr="009C2D37">
        <w:rPr>
          <w:color w:val="auto"/>
          <w:sz w:val="22"/>
        </w:rPr>
        <w:t xml:space="preserve"> i Mączną.  </w:t>
      </w:r>
    </w:p>
    <w:p w14:paraId="21B5FE2D" w14:textId="253227A4" w:rsidR="0086490B" w:rsidRPr="009C2D37" w:rsidRDefault="00B45056" w:rsidP="009C2D37">
      <w:pPr>
        <w:pStyle w:val="WTUTekstpodstawowy"/>
        <w:keepNext/>
        <w:ind w:firstLine="0"/>
        <w:jc w:val="center"/>
        <w:rPr>
          <w:color w:val="auto"/>
        </w:rPr>
      </w:pPr>
      <w:r w:rsidRPr="007058E4">
        <w:rPr>
          <w:noProof/>
          <w:color w:val="auto"/>
          <w:lang w:eastAsia="pl-PL"/>
        </w:rPr>
        <w:drawing>
          <wp:inline distT="0" distB="0" distL="0" distR="0" wp14:anchorId="4E62C6C9" wp14:editId="76833AC6">
            <wp:extent cx="5086985" cy="3795614"/>
            <wp:effectExtent l="19050" t="19050" r="18415" b="14605"/>
            <wp:docPr id="1710509813" name="Obraz 1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509813" name="Obraz 1" descr="Obraz zawierający mapa, tekst, atlas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7888" cy="381121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8C89E7" w14:textId="6C933556" w:rsidR="0086490B" w:rsidRDefault="0086490B" w:rsidP="00DE4C79">
      <w:pPr>
        <w:jc w:val="both"/>
        <w:rPr>
          <w:rFonts w:ascii="Arial" w:hAnsi="Arial"/>
          <w:sz w:val="22"/>
        </w:rPr>
      </w:pPr>
    </w:p>
    <w:p w14:paraId="59C17609" w14:textId="77777777" w:rsidR="009C2D37" w:rsidRDefault="009C2D37" w:rsidP="009C2D37">
      <w:pPr>
        <w:pStyle w:val="WTUTekstpodstawowy"/>
        <w:spacing w:line="276" w:lineRule="auto"/>
        <w:ind w:firstLine="0"/>
        <w:rPr>
          <w:color w:val="auto"/>
          <w:sz w:val="22"/>
        </w:rPr>
      </w:pPr>
      <w:r w:rsidRPr="009C2D37">
        <w:rPr>
          <w:color w:val="auto"/>
          <w:sz w:val="22"/>
        </w:rPr>
        <w:t>O</w:t>
      </w:r>
      <w:r w:rsidR="00B45056" w:rsidRPr="009C2D37">
        <w:rPr>
          <w:color w:val="auto"/>
          <w:sz w:val="22"/>
        </w:rPr>
        <w:t xml:space="preserve">bszar sąsiaduje bezpośrednio z korytem rzeki Ślęzy od której dzieli go od strony zachodniej wał przeciwpowodziowy (nasyp ul. Mącznej). Na północy obszaru występuje zabudowa mieszkaniowa, głównie z zabudowaniami domków jednorodzinnych sąsiadujących z korytem Ślęzy. </w:t>
      </w:r>
    </w:p>
    <w:p w14:paraId="0FB1BADF" w14:textId="72F4CAE3" w:rsidR="00B45056" w:rsidRPr="009C2D37" w:rsidRDefault="00B45056" w:rsidP="009C2D37">
      <w:pPr>
        <w:pStyle w:val="WTUTekstpodstawowy"/>
        <w:spacing w:line="276" w:lineRule="auto"/>
        <w:ind w:firstLine="0"/>
        <w:rPr>
          <w:color w:val="auto"/>
          <w:sz w:val="22"/>
        </w:rPr>
      </w:pPr>
      <w:r w:rsidRPr="009C2D37">
        <w:rPr>
          <w:color w:val="auto"/>
          <w:sz w:val="22"/>
        </w:rPr>
        <w:t xml:space="preserve">Jest to teren leśno-parkowy, wykorzystywany rekreacyjnie. W centralnej części znajduje się Staw </w:t>
      </w:r>
      <w:proofErr w:type="spellStart"/>
      <w:r w:rsidRPr="009C2D37">
        <w:rPr>
          <w:color w:val="auto"/>
          <w:sz w:val="22"/>
        </w:rPr>
        <w:t>Pilczycki</w:t>
      </w:r>
      <w:proofErr w:type="spellEnd"/>
      <w:r w:rsidRPr="009C2D37">
        <w:rPr>
          <w:color w:val="auto"/>
          <w:sz w:val="22"/>
        </w:rPr>
        <w:t>. Obszar od wschodu i południa obejmuje tereny zabudowane osiedla Pilczyce.</w:t>
      </w:r>
      <w:r w:rsidR="009C2D37">
        <w:rPr>
          <w:color w:val="auto"/>
          <w:sz w:val="22"/>
        </w:rPr>
        <w:t xml:space="preserve"> </w:t>
      </w:r>
      <w:r w:rsidRPr="009C2D37">
        <w:rPr>
          <w:color w:val="auto"/>
          <w:sz w:val="22"/>
        </w:rPr>
        <w:t xml:space="preserve">Park </w:t>
      </w:r>
      <w:proofErr w:type="spellStart"/>
      <w:r w:rsidRPr="009C2D37">
        <w:rPr>
          <w:color w:val="auto"/>
          <w:sz w:val="22"/>
        </w:rPr>
        <w:t>Pilczycki</w:t>
      </w:r>
      <w:proofErr w:type="spellEnd"/>
      <w:r w:rsidRPr="009C2D37">
        <w:rPr>
          <w:color w:val="auto"/>
          <w:sz w:val="22"/>
        </w:rPr>
        <w:t xml:space="preserve"> obejmuje teren </w:t>
      </w:r>
      <w:r w:rsidR="0098497C" w:rsidRPr="009C2D37">
        <w:rPr>
          <w:color w:val="auto"/>
          <w:sz w:val="22"/>
        </w:rPr>
        <w:t>po wyrobiskowy</w:t>
      </w:r>
      <w:r w:rsidRPr="009C2D37">
        <w:rPr>
          <w:color w:val="auto"/>
          <w:sz w:val="22"/>
        </w:rPr>
        <w:t xml:space="preserve"> z wieloma istniejącymi zagłębieniami stanowiącymi pozostałości po dawnej kopalni gliny z 1910 r. (tzw. Glinianki </w:t>
      </w:r>
      <w:proofErr w:type="spellStart"/>
      <w:r w:rsidRPr="009C2D37">
        <w:rPr>
          <w:color w:val="auto"/>
          <w:sz w:val="22"/>
        </w:rPr>
        <w:t>Pilczyckie</w:t>
      </w:r>
      <w:proofErr w:type="spellEnd"/>
      <w:r w:rsidRPr="009C2D37">
        <w:rPr>
          <w:color w:val="auto"/>
          <w:sz w:val="22"/>
        </w:rPr>
        <w:t xml:space="preserve">). W wyniku zakończenia użytkowania parku niecki wypełniły się wodą i postąpiła naturalna sukcesja roślinności, a teren został przekształcony na teren rekreacyjny oraz ostoję przyrody. </w:t>
      </w:r>
    </w:p>
    <w:p w14:paraId="305AB549" w14:textId="77777777" w:rsidR="00B45056" w:rsidRPr="007058E4" w:rsidRDefault="00B45056" w:rsidP="00B45056">
      <w:pPr>
        <w:pStyle w:val="WTURysunkitytu"/>
      </w:pPr>
      <w:r w:rsidRPr="007058E4">
        <w:rPr>
          <w:noProof/>
        </w:rPr>
        <w:lastRenderedPageBreak/>
        <w:drawing>
          <wp:inline distT="0" distB="0" distL="0" distR="0" wp14:anchorId="45B6875D" wp14:editId="71D0B115">
            <wp:extent cx="5642042" cy="4428679"/>
            <wp:effectExtent l="19050" t="19050" r="15875" b="10160"/>
            <wp:docPr id="833627612" name="Obraz 1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27612" name="Obraz 1" descr="Obraz zawierający mapa, tekst, atlas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7092" cy="444049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32E105" w14:textId="77777777" w:rsidR="00B45056" w:rsidRPr="007058E4" w:rsidRDefault="00B45056" w:rsidP="00B45056">
      <w:pPr>
        <w:pStyle w:val="WTURysunkitytu"/>
      </w:pPr>
    </w:p>
    <w:p w14:paraId="61EAD72F" w14:textId="77777777" w:rsidR="0086490B" w:rsidRPr="00DE4C79" w:rsidRDefault="0086490B" w:rsidP="00DE4C79">
      <w:pPr>
        <w:jc w:val="both"/>
        <w:rPr>
          <w:rFonts w:ascii="Arial" w:hAnsi="Arial"/>
          <w:sz w:val="22"/>
        </w:rPr>
      </w:pPr>
    </w:p>
    <w:p w14:paraId="6F6A6868" w14:textId="77777777" w:rsidR="00DE4C79" w:rsidRPr="00DE4C79" w:rsidRDefault="00DE4C79" w:rsidP="00DE4C79">
      <w:pPr>
        <w:jc w:val="both"/>
        <w:rPr>
          <w:rFonts w:ascii="Arial" w:hAnsi="Arial"/>
          <w:sz w:val="22"/>
        </w:rPr>
      </w:pPr>
    </w:p>
    <w:p w14:paraId="14EDE586" w14:textId="77777777" w:rsidR="009C2D37" w:rsidRDefault="00B45056" w:rsidP="009C2D37">
      <w:pPr>
        <w:pStyle w:val="WTUTekstpodstawowy"/>
        <w:spacing w:line="276" w:lineRule="auto"/>
        <w:ind w:firstLine="0"/>
        <w:rPr>
          <w:color w:val="auto"/>
          <w:sz w:val="22"/>
        </w:rPr>
      </w:pPr>
      <w:r w:rsidRPr="009C2D37">
        <w:rPr>
          <w:color w:val="auto"/>
          <w:sz w:val="22"/>
        </w:rPr>
        <w:t xml:space="preserve">Obszar koncepcji położony jest w terenie objętym miejscowym planem zagospodarowania przestrzennego dla zachodniej części osiedla Pilczyce we Wrocławiu nr 441 uchwalonym Uchwałą Rady Miejskiej Wrocławia nr XXV/568/12 z dnia 19 kwietnia 2012 r.. Obszar Parku, zgodnie z uproszczoną klasyfikacją przeznaczenia stanowi parki, ogrody działkowe, cmentarze - tereny zieleni leśnej. </w:t>
      </w:r>
    </w:p>
    <w:p w14:paraId="1978964A" w14:textId="6C5F091F" w:rsidR="00B45056" w:rsidRPr="009C2D37" w:rsidRDefault="00B45056" w:rsidP="009C2D37">
      <w:pPr>
        <w:pStyle w:val="WTUTekstpodstawowy"/>
        <w:spacing w:line="276" w:lineRule="auto"/>
        <w:ind w:firstLine="0"/>
        <w:rPr>
          <w:color w:val="auto"/>
          <w:sz w:val="22"/>
        </w:rPr>
      </w:pPr>
      <w:r w:rsidRPr="009C2D37">
        <w:rPr>
          <w:color w:val="auto"/>
          <w:sz w:val="22"/>
        </w:rPr>
        <w:t>Obszar Parku położony jest w granicach obszaru „parku wymagającego przekształceń”. Cały teren Parku oraz obszary w jego południowym, zachodnim i północnym sąsiedztwie położone są w strefie ochrony konserwatorskiej zabytków archeologicznych. Obszary w bezpośrednim sąsiedztwie Parku objęte zabudową klasyfikowane są jako strefa zabudowy mieszkaniowej wielorodzinnej i terenami usług. Obszar osiedla Pilczyce (od ul. Koszykarskiej do ul. Hutniczej) nie jest objęta planem miejscowym.</w:t>
      </w:r>
    </w:p>
    <w:p w14:paraId="422A661B" w14:textId="77777777" w:rsidR="00B45056" w:rsidRPr="009C2D37" w:rsidRDefault="00B45056" w:rsidP="00E33DDE">
      <w:pPr>
        <w:pStyle w:val="WTUTekstpodstawowy"/>
        <w:spacing w:line="276" w:lineRule="auto"/>
        <w:ind w:firstLine="0"/>
        <w:rPr>
          <w:color w:val="auto"/>
          <w:sz w:val="22"/>
        </w:rPr>
      </w:pPr>
      <w:r w:rsidRPr="009C2D37">
        <w:rPr>
          <w:color w:val="auto"/>
          <w:sz w:val="22"/>
        </w:rPr>
        <w:t xml:space="preserve">Zgodnie ze Studium uwarunkowań i kierunków zagospodarowania przestrzennego z roku 2018, obszar Parku położony jest w granicach jednostki urbanistycznej „Z” określonej jako „Karta zieleni dominującej”, która to zgodnie z zapisami Karty jest obszarem kluczowym z punktu widzenia ochrony wartości przyrodniczych, ochrony korytarzy ekologicznych i bioróżnorodności, umożliwiający migrację gatunków oraz genów. </w:t>
      </w:r>
    </w:p>
    <w:p w14:paraId="4C497FB3" w14:textId="7E56AAEC" w:rsidR="00B45056" w:rsidRPr="009C2D37" w:rsidRDefault="00B45056" w:rsidP="00E33DDE">
      <w:pPr>
        <w:pStyle w:val="WTUTekstpodstawowy"/>
        <w:spacing w:line="276" w:lineRule="auto"/>
        <w:ind w:firstLine="0"/>
        <w:rPr>
          <w:b/>
          <w:bCs/>
          <w:color w:val="auto"/>
          <w:sz w:val="22"/>
        </w:rPr>
      </w:pPr>
      <w:r w:rsidRPr="009C2D37">
        <w:rPr>
          <w:color w:val="auto"/>
          <w:sz w:val="22"/>
        </w:rPr>
        <w:t>Obszar zabudowy osiedla Pilczyce widnieje w Gminnej Ewidencji Zabytków m. Wrocławia jako założenie przestrzenne: Historyczny układ urbanistyczny osiedla Pilczyce we Wrocławiu.</w:t>
      </w:r>
    </w:p>
    <w:p w14:paraId="462140FE" w14:textId="77777777" w:rsidR="000437EA" w:rsidRPr="000437EA" w:rsidRDefault="000437EA" w:rsidP="000437EA"/>
    <w:p w14:paraId="25F0543B" w14:textId="77777777" w:rsidR="00E64989" w:rsidRPr="0081095E" w:rsidRDefault="00E64989" w:rsidP="0030616F">
      <w:pPr>
        <w:jc w:val="both"/>
        <w:rPr>
          <w:rFonts w:ascii="Arial" w:eastAsiaTheme="minorHAnsi" w:hAnsi="Arial" w:cs="Arial"/>
          <w:i/>
          <w:iCs/>
          <w:sz w:val="22"/>
          <w:szCs w:val="22"/>
          <w:lang w:eastAsia="en-US"/>
        </w:rPr>
      </w:pPr>
    </w:p>
    <w:p w14:paraId="7B444CC3" w14:textId="475B5FBF" w:rsidR="003E6E7D" w:rsidRPr="00DC4F2D" w:rsidRDefault="00452803" w:rsidP="004D4F52">
      <w:pPr>
        <w:pStyle w:val="Nagwek2"/>
        <w:numPr>
          <w:ilvl w:val="0"/>
          <w:numId w:val="14"/>
        </w:numPr>
      </w:pPr>
      <w:bookmarkStart w:id="8" w:name="_Toc70343700"/>
      <w:bookmarkStart w:id="9" w:name="_Toc178332134"/>
      <w:r w:rsidRPr="00DC4F2D">
        <w:t>PODSTAWOWE OBOWIĄZKI WYKONAWCY</w:t>
      </w:r>
      <w:bookmarkEnd w:id="8"/>
      <w:bookmarkEnd w:id="9"/>
    </w:p>
    <w:p w14:paraId="61473A95" w14:textId="77777777" w:rsidR="0052279A" w:rsidRDefault="0052279A" w:rsidP="0030616F">
      <w:pPr>
        <w:pStyle w:val="Tekstpodstawowy"/>
        <w:spacing w:after="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14:paraId="71629E9D" w14:textId="7E000185" w:rsidR="00452803" w:rsidRDefault="00452803" w:rsidP="0030616F">
      <w:pPr>
        <w:pStyle w:val="Tekstpodstawowy"/>
        <w:spacing w:after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297DE7">
        <w:rPr>
          <w:rFonts w:ascii="Arial" w:hAnsi="Arial" w:cs="Arial"/>
          <w:b w:val="0"/>
          <w:bCs w:val="0"/>
          <w:sz w:val="22"/>
          <w:szCs w:val="22"/>
        </w:rPr>
        <w:t>Do obowiązków Wykonawcy w ramach niniejszego zamówienia należy m.in.:</w:t>
      </w:r>
    </w:p>
    <w:p w14:paraId="17B839CF" w14:textId="77777777" w:rsidR="00333C5F" w:rsidRPr="00297DE7" w:rsidRDefault="00333C5F" w:rsidP="0030616F">
      <w:pPr>
        <w:pStyle w:val="Tekstpodstawowy"/>
        <w:spacing w:after="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14:paraId="486302CB" w14:textId="5B687E53" w:rsidR="0014697C" w:rsidRDefault="0014697C" w:rsidP="004D4F52">
      <w:pPr>
        <w:pStyle w:val="Akapitzlist"/>
        <w:widowControl w:val="0"/>
        <w:numPr>
          <w:ilvl w:val="2"/>
          <w:numId w:val="7"/>
        </w:numPr>
        <w:tabs>
          <w:tab w:val="left" w:pos="1143"/>
        </w:tabs>
        <w:suppressAutoHyphens/>
        <w:autoSpaceDN w:val="0"/>
        <w:contextualSpacing w:val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przeprowadzenie inwentaryzacji infrastruktury podziemnej i inwentaryzacji zieleni w niezbędnym zakresie,</w:t>
      </w:r>
    </w:p>
    <w:p w14:paraId="6F6BEA50" w14:textId="3DA62979" w:rsidR="00452803" w:rsidRPr="00F46424" w:rsidRDefault="00452803" w:rsidP="00F46424">
      <w:pPr>
        <w:pStyle w:val="Akapitzlist"/>
        <w:numPr>
          <w:ilvl w:val="2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F46424">
        <w:rPr>
          <w:rFonts w:ascii="Arial" w:hAnsi="Arial" w:cs="Arial"/>
          <w:sz w:val="22"/>
          <w:szCs w:val="22"/>
        </w:rPr>
        <w:t xml:space="preserve">opracowanie kompletu dokumentacji projektowej, </w:t>
      </w:r>
      <w:r w:rsidR="00F46424" w:rsidRPr="00F46424">
        <w:rPr>
          <w:rFonts w:ascii="Arial" w:hAnsi="Arial" w:cs="Arial"/>
          <w:sz w:val="22"/>
          <w:szCs w:val="22"/>
        </w:rPr>
        <w:t>specyfikacji technicznej wykonania i odbioru robót budowlanych, kosztorysu inwestorskiego wraz z uzyskaniem wszystkich niezbędnych do realizacji przedmiotu zamówienia decyzji.</w:t>
      </w:r>
    </w:p>
    <w:p w14:paraId="1A08F3E1" w14:textId="375E0495" w:rsidR="00452803" w:rsidRPr="00297DE7" w:rsidRDefault="00452803" w:rsidP="004D4F52">
      <w:pPr>
        <w:pStyle w:val="Akapitzlist"/>
        <w:widowControl w:val="0"/>
        <w:numPr>
          <w:ilvl w:val="2"/>
          <w:numId w:val="7"/>
        </w:numPr>
        <w:tabs>
          <w:tab w:val="left" w:pos="1143"/>
        </w:tabs>
        <w:suppressAutoHyphens/>
        <w:autoSpaceDN w:val="0"/>
        <w:contextualSpacing w:val="0"/>
        <w:jc w:val="both"/>
        <w:textAlignment w:val="baseline"/>
        <w:rPr>
          <w:rFonts w:ascii="Arial" w:hAnsi="Arial" w:cs="Arial"/>
          <w:sz w:val="22"/>
          <w:szCs w:val="22"/>
        </w:rPr>
      </w:pPr>
      <w:r w:rsidRPr="00297DE7">
        <w:rPr>
          <w:rFonts w:ascii="Arial" w:hAnsi="Arial" w:cs="Arial"/>
          <w:sz w:val="22"/>
          <w:szCs w:val="22"/>
        </w:rPr>
        <w:t>uzyskanie wszelkich materiałów, uzgodnień, opinii, pozwoleń i decyzji</w:t>
      </w:r>
      <w:r w:rsidRPr="00297DE7">
        <w:rPr>
          <w:rFonts w:ascii="Arial" w:hAnsi="Arial" w:cs="Arial"/>
          <w:spacing w:val="-34"/>
          <w:sz w:val="22"/>
          <w:szCs w:val="22"/>
        </w:rPr>
        <w:t xml:space="preserve"> </w:t>
      </w:r>
      <w:r w:rsidRPr="00297DE7">
        <w:rPr>
          <w:rFonts w:ascii="Arial" w:hAnsi="Arial" w:cs="Arial"/>
          <w:sz w:val="22"/>
          <w:szCs w:val="22"/>
        </w:rPr>
        <w:t>niezbędnych do uzyskania w imieniu Zamawiającego pozwolenia na</w:t>
      </w:r>
      <w:r w:rsidRPr="00297DE7">
        <w:rPr>
          <w:rFonts w:ascii="Arial" w:hAnsi="Arial" w:cs="Arial"/>
          <w:spacing w:val="-20"/>
          <w:sz w:val="22"/>
          <w:szCs w:val="22"/>
        </w:rPr>
        <w:t xml:space="preserve"> </w:t>
      </w:r>
      <w:r w:rsidRPr="00297DE7">
        <w:rPr>
          <w:rFonts w:ascii="Arial" w:hAnsi="Arial" w:cs="Arial"/>
          <w:sz w:val="22"/>
          <w:szCs w:val="22"/>
        </w:rPr>
        <w:t xml:space="preserve">budowę/ </w:t>
      </w:r>
      <w:r w:rsidR="00E64989" w:rsidRPr="00297DE7">
        <w:rPr>
          <w:rFonts w:ascii="Arial" w:hAnsi="Arial" w:cs="Arial"/>
          <w:sz w:val="22"/>
          <w:szCs w:val="22"/>
        </w:rPr>
        <w:t>zgłoszenia robót budowlanych,</w:t>
      </w:r>
      <w:r w:rsidRPr="00297DE7">
        <w:rPr>
          <w:rFonts w:ascii="Arial" w:hAnsi="Arial" w:cs="Arial"/>
          <w:sz w:val="22"/>
          <w:szCs w:val="22"/>
        </w:rPr>
        <w:t xml:space="preserve"> </w:t>
      </w:r>
    </w:p>
    <w:p w14:paraId="394A2DC1" w14:textId="55F8214B" w:rsidR="00452803" w:rsidRPr="00297DE7" w:rsidRDefault="00452803" w:rsidP="004D4F52">
      <w:pPr>
        <w:pStyle w:val="Akapitzlist"/>
        <w:widowControl w:val="0"/>
        <w:numPr>
          <w:ilvl w:val="2"/>
          <w:numId w:val="7"/>
        </w:numPr>
        <w:tabs>
          <w:tab w:val="left" w:pos="1143"/>
          <w:tab w:val="left" w:pos="2412"/>
          <w:tab w:val="left" w:pos="3233"/>
          <w:tab w:val="left" w:pos="5069"/>
          <w:tab w:val="left" w:pos="7326"/>
          <w:tab w:val="left" w:pos="8311"/>
        </w:tabs>
        <w:suppressAutoHyphens/>
        <w:autoSpaceDN w:val="0"/>
        <w:contextualSpacing w:val="0"/>
        <w:jc w:val="both"/>
        <w:textAlignment w:val="baseline"/>
        <w:rPr>
          <w:rFonts w:ascii="Arial" w:hAnsi="Arial" w:cs="Arial"/>
          <w:sz w:val="22"/>
          <w:szCs w:val="22"/>
        </w:rPr>
      </w:pPr>
      <w:r w:rsidRPr="00297DE7">
        <w:rPr>
          <w:rFonts w:ascii="Arial" w:hAnsi="Arial" w:cs="Arial"/>
          <w:sz w:val="22"/>
          <w:szCs w:val="22"/>
        </w:rPr>
        <w:t>wykonanie badań oraz dokumentacji geotechnicznej w zakresie niezbędnym dla prawidłowego zaprojektowania inwestycji,</w:t>
      </w:r>
    </w:p>
    <w:p w14:paraId="6DCA22FF" w14:textId="77777777" w:rsidR="00452803" w:rsidRPr="00297DE7" w:rsidRDefault="00452803" w:rsidP="004D4F52">
      <w:pPr>
        <w:pStyle w:val="Akapitzlist"/>
        <w:widowControl w:val="0"/>
        <w:numPr>
          <w:ilvl w:val="2"/>
          <w:numId w:val="7"/>
        </w:numPr>
        <w:tabs>
          <w:tab w:val="left" w:pos="1143"/>
        </w:tabs>
        <w:suppressAutoHyphens/>
        <w:autoSpaceDN w:val="0"/>
        <w:contextualSpacing w:val="0"/>
        <w:jc w:val="both"/>
        <w:textAlignment w:val="baseline"/>
        <w:rPr>
          <w:rFonts w:ascii="Arial" w:hAnsi="Arial" w:cs="Arial"/>
          <w:sz w:val="22"/>
          <w:szCs w:val="22"/>
        </w:rPr>
      </w:pPr>
      <w:r w:rsidRPr="00297DE7">
        <w:rPr>
          <w:rFonts w:ascii="Arial" w:hAnsi="Arial" w:cs="Arial"/>
          <w:sz w:val="22"/>
          <w:szCs w:val="22"/>
        </w:rPr>
        <w:t>sprawowanie nadzoru autorskiego w trakcie realizacji zadania</w:t>
      </w:r>
      <w:r w:rsidRPr="00297DE7">
        <w:rPr>
          <w:rFonts w:ascii="Arial" w:hAnsi="Arial" w:cs="Arial"/>
          <w:spacing w:val="-29"/>
          <w:sz w:val="22"/>
          <w:szCs w:val="22"/>
        </w:rPr>
        <w:t xml:space="preserve"> </w:t>
      </w:r>
      <w:r w:rsidRPr="00297DE7">
        <w:rPr>
          <w:rFonts w:ascii="Arial" w:hAnsi="Arial" w:cs="Arial"/>
          <w:sz w:val="22"/>
          <w:szCs w:val="22"/>
        </w:rPr>
        <w:t>inwestycyjnego,</w:t>
      </w:r>
    </w:p>
    <w:p w14:paraId="333C0DB3" w14:textId="271B68A5" w:rsidR="00452803" w:rsidRPr="00297DE7" w:rsidRDefault="00333C5F" w:rsidP="004D4F52">
      <w:pPr>
        <w:pStyle w:val="Akapitzlist"/>
        <w:widowControl w:val="0"/>
        <w:numPr>
          <w:ilvl w:val="2"/>
          <w:numId w:val="7"/>
        </w:numPr>
        <w:tabs>
          <w:tab w:val="left" w:pos="1143"/>
        </w:tabs>
        <w:suppressAutoHyphens/>
        <w:autoSpaceDN w:val="0"/>
        <w:contextualSpacing w:val="0"/>
        <w:jc w:val="both"/>
        <w:textAlignment w:val="baseline"/>
        <w:rPr>
          <w:rFonts w:ascii="Arial" w:hAnsi="Arial" w:cs="Arial"/>
          <w:sz w:val="22"/>
          <w:szCs w:val="22"/>
        </w:rPr>
      </w:pPr>
      <w:r w:rsidRPr="00685FA2">
        <w:rPr>
          <w:rFonts w:ascii="Arial" w:hAnsi="Arial" w:cs="Arial"/>
          <w:sz w:val="22"/>
          <w:szCs w:val="22"/>
        </w:rPr>
        <w:t xml:space="preserve">uzyskanie w imieniu Zamawiającego </w:t>
      </w:r>
      <w:r w:rsidR="00452803" w:rsidRPr="00297DE7">
        <w:rPr>
          <w:rFonts w:ascii="Arial" w:hAnsi="Arial" w:cs="Arial"/>
          <w:sz w:val="22"/>
          <w:szCs w:val="22"/>
        </w:rPr>
        <w:t>wszystkich innych decyzji, uzgodnień i zgłoszeń itp. niezbędnych d</w:t>
      </w:r>
      <w:r w:rsidR="00DF2434">
        <w:rPr>
          <w:rFonts w:ascii="Arial" w:hAnsi="Arial" w:cs="Arial"/>
          <w:sz w:val="22"/>
          <w:szCs w:val="22"/>
        </w:rPr>
        <w:t>o wykonania projektu</w:t>
      </w:r>
      <w:r w:rsidR="00452803" w:rsidRPr="00297DE7">
        <w:rPr>
          <w:rFonts w:ascii="Arial" w:hAnsi="Arial" w:cs="Arial"/>
          <w:sz w:val="22"/>
          <w:szCs w:val="22"/>
        </w:rPr>
        <w:t xml:space="preserve">, w szczególności </w:t>
      </w:r>
      <w:r w:rsidR="00452803" w:rsidRPr="00D84AAA">
        <w:rPr>
          <w:rFonts w:ascii="Arial" w:hAnsi="Arial" w:cs="Arial"/>
          <w:sz w:val="22"/>
          <w:szCs w:val="22"/>
        </w:rPr>
        <w:t>pozwolenia wodnoprawnego,</w:t>
      </w:r>
      <w:r w:rsidR="004E7FCB">
        <w:rPr>
          <w:rFonts w:ascii="Arial" w:hAnsi="Arial" w:cs="Arial"/>
          <w:sz w:val="22"/>
          <w:szCs w:val="22"/>
        </w:rPr>
        <w:t xml:space="preserve"> decyzji środowiskowej</w:t>
      </w:r>
    </w:p>
    <w:p w14:paraId="67E8DE11" w14:textId="77777777" w:rsidR="00E64989" w:rsidRPr="00297DE7" w:rsidRDefault="00E64989" w:rsidP="00654C49">
      <w:pPr>
        <w:pStyle w:val="Tekstpodstawowy"/>
        <w:spacing w:after="0"/>
        <w:ind w:left="422"/>
        <w:jc w:val="both"/>
        <w:rPr>
          <w:rFonts w:ascii="Arial" w:hAnsi="Arial" w:cs="Arial"/>
          <w:sz w:val="22"/>
          <w:szCs w:val="22"/>
        </w:rPr>
      </w:pPr>
    </w:p>
    <w:p w14:paraId="371E33A5" w14:textId="640F9CF1" w:rsidR="00452803" w:rsidRPr="00297DE7" w:rsidRDefault="00452803" w:rsidP="00654C49">
      <w:pPr>
        <w:pStyle w:val="Tekstpodstawowy"/>
        <w:spacing w:after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297DE7">
        <w:rPr>
          <w:rFonts w:ascii="Arial" w:hAnsi="Arial" w:cs="Arial"/>
          <w:b w:val="0"/>
          <w:bCs w:val="0"/>
          <w:sz w:val="22"/>
          <w:szCs w:val="22"/>
        </w:rPr>
        <w:t>Realizując zamówienie Wykonawca winien dostosować się do wytycznych zawartych w uzyskanych opiniach, uzgodnieniach i decyzjach. W przypadku konieczności dokonania zmian decyzji Wykonawca będzie odpowiedzialny za przygotowanie niezbędnych dokumentów i opracowań w celu ich uzyskania.</w:t>
      </w:r>
      <w:r w:rsidR="0098497C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Pr="00297DE7">
        <w:rPr>
          <w:rFonts w:ascii="Arial" w:hAnsi="Arial" w:cs="Arial"/>
          <w:b w:val="0"/>
          <w:bCs w:val="0"/>
          <w:sz w:val="22"/>
          <w:szCs w:val="22"/>
        </w:rPr>
        <w:t>Koszty działań związanych z zakresem prac projektowych i  pokrywa w całości Wykonawca.</w:t>
      </w:r>
    </w:p>
    <w:p w14:paraId="13770B3C" w14:textId="77777777" w:rsidR="004B62BE" w:rsidRPr="0081095E" w:rsidRDefault="004B62BE" w:rsidP="00654C49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14:paraId="23387F8B" w14:textId="3D873655" w:rsidR="003E6E7D" w:rsidRDefault="0081362E" w:rsidP="0098497C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Właściwości</w:t>
      </w:r>
      <w:r w:rsidR="00D12D71" w:rsidRPr="0081095E">
        <w:rPr>
          <w:rFonts w:ascii="Arial" w:hAnsi="Arial" w:cs="Arial"/>
          <w:sz w:val="22"/>
          <w:szCs w:val="22"/>
        </w:rPr>
        <w:t xml:space="preserve"> przedmiotu zamówienia w części projektowej powinny spełniać wymagania Zamawiającego, szczególnie w zakresie poprawności sporządzenia dokumentacji, zgodności założeń projektowych z normami prawa i sztuki budowlanej, legalności i kompletności prawnej uzyskanych decyzji i uzgodnień oraz staranności i rzetelności wykonania. </w:t>
      </w:r>
    </w:p>
    <w:p w14:paraId="2938859E" w14:textId="77777777" w:rsidR="0098497C" w:rsidRDefault="0098497C" w:rsidP="0098497C">
      <w:pPr>
        <w:jc w:val="both"/>
        <w:rPr>
          <w:rFonts w:ascii="Arial" w:hAnsi="Arial" w:cs="Arial"/>
          <w:sz w:val="22"/>
          <w:szCs w:val="22"/>
        </w:rPr>
      </w:pPr>
    </w:p>
    <w:p w14:paraId="311F8593" w14:textId="77777777" w:rsidR="0098497C" w:rsidRDefault="0098497C" w:rsidP="0098497C">
      <w:pPr>
        <w:jc w:val="both"/>
        <w:rPr>
          <w:rFonts w:ascii="Arial" w:hAnsi="Arial" w:cs="Arial"/>
          <w:sz w:val="22"/>
          <w:szCs w:val="22"/>
        </w:rPr>
      </w:pPr>
    </w:p>
    <w:p w14:paraId="3201F545" w14:textId="77777777" w:rsidR="0098497C" w:rsidRPr="0081095E" w:rsidRDefault="0098497C" w:rsidP="0098497C">
      <w:pPr>
        <w:jc w:val="both"/>
        <w:rPr>
          <w:rFonts w:ascii="Arial" w:hAnsi="Arial" w:cs="Arial"/>
          <w:sz w:val="22"/>
          <w:szCs w:val="22"/>
        </w:rPr>
      </w:pPr>
    </w:p>
    <w:p w14:paraId="32A84AB8" w14:textId="049F5C4B" w:rsidR="00824878" w:rsidRDefault="00824878" w:rsidP="0030616F">
      <w:pPr>
        <w:jc w:val="both"/>
        <w:rPr>
          <w:rFonts w:ascii="Arial" w:hAnsi="Arial" w:cs="Arial"/>
          <w:sz w:val="22"/>
          <w:szCs w:val="22"/>
        </w:rPr>
      </w:pPr>
    </w:p>
    <w:p w14:paraId="6AEDA68C" w14:textId="26138C49" w:rsidR="0018795C" w:rsidRPr="00DC4F2D" w:rsidRDefault="0018795C" w:rsidP="004D4F52">
      <w:pPr>
        <w:pStyle w:val="Nagwek2"/>
        <w:numPr>
          <w:ilvl w:val="0"/>
          <w:numId w:val="14"/>
        </w:numPr>
      </w:pPr>
      <w:bookmarkStart w:id="10" w:name="_Toc70343701"/>
      <w:bookmarkStart w:id="11" w:name="_Toc178332135"/>
      <w:r w:rsidRPr="00DC4F2D">
        <w:t>WYMAGANIA ZAMAWIAJĄCEGO W STOSUNKU DO PRZEDMIOTU ZAMÓWIENIA</w:t>
      </w:r>
      <w:bookmarkEnd w:id="10"/>
      <w:bookmarkEnd w:id="11"/>
    </w:p>
    <w:p w14:paraId="4D891CBB" w14:textId="77777777" w:rsidR="0018795C" w:rsidRPr="0081095E" w:rsidRDefault="0018795C" w:rsidP="0030616F">
      <w:pPr>
        <w:spacing w:after="82"/>
        <w:ind w:left="120" w:right="68"/>
        <w:textAlignment w:val="top"/>
        <w:rPr>
          <w:rFonts w:ascii="Arial" w:hAnsi="Arial" w:cs="Arial"/>
          <w:b/>
          <w:bCs/>
          <w:sz w:val="22"/>
          <w:szCs w:val="22"/>
        </w:rPr>
      </w:pPr>
    </w:p>
    <w:p w14:paraId="0BE446EA" w14:textId="14BDF0F0" w:rsidR="0018795C" w:rsidRPr="0030616F" w:rsidRDefault="004C0F99" w:rsidP="00AD1BB2">
      <w:pPr>
        <w:pStyle w:val="Nagwek3"/>
      </w:pPr>
      <w:bookmarkStart w:id="12" w:name="_Toc70343702"/>
      <w:bookmarkStart w:id="13" w:name="_Toc178332136"/>
      <w:r>
        <w:t xml:space="preserve">4.1. </w:t>
      </w:r>
      <w:r w:rsidR="0018795C" w:rsidRPr="0030616F">
        <w:t>Wymagania dotyczące wykonania dokumentacji projektowej</w:t>
      </w:r>
      <w:bookmarkEnd w:id="12"/>
      <w:bookmarkEnd w:id="13"/>
    </w:p>
    <w:p w14:paraId="09CC5D22" w14:textId="77777777" w:rsidR="00824878" w:rsidRDefault="00824878" w:rsidP="0030616F">
      <w:pPr>
        <w:pStyle w:val="Tekstpodstawowy3"/>
        <w:rPr>
          <w:rFonts w:ascii="Arial" w:hAnsi="Arial" w:cs="Arial"/>
          <w:sz w:val="22"/>
          <w:szCs w:val="22"/>
        </w:rPr>
      </w:pPr>
    </w:p>
    <w:p w14:paraId="3310EA3B" w14:textId="4DE212F7" w:rsidR="0047463C" w:rsidRPr="0047463C" w:rsidRDefault="0047463C" w:rsidP="0030616F">
      <w:pPr>
        <w:pStyle w:val="Tekstpodstawowy3"/>
        <w:rPr>
          <w:rFonts w:ascii="Arial" w:hAnsi="Arial" w:cs="Arial"/>
          <w:color w:val="FF0000"/>
          <w:sz w:val="22"/>
          <w:szCs w:val="22"/>
        </w:rPr>
      </w:pPr>
      <w:r w:rsidRPr="0047463C">
        <w:rPr>
          <w:rFonts w:ascii="Arial" w:hAnsi="Arial" w:cs="Arial"/>
          <w:sz w:val="22"/>
          <w:szCs w:val="22"/>
        </w:rPr>
        <w:t>Przedmiot opracowania należy wykonać zgodnie z niniejszymi wymaganiami, obowiązującymi normami i przepisami prawa oraz obowiązującymi w MPWiK SA. Wytycznymi projektowania i budowy (warunki, standardy, wymagania), miejskich sieci, urządzeń i przyłączy wodociągowych i kanalizacyjnych MPWiK we Wrocławiu wraz z załącznikami  oraz „Wytycznymi w zakresie gospodarowania wodami opadowymi na terenie miasta Wrocławia. Wytyczne projektowania i budowy” - MPWiK S.A. Wrocław.</w:t>
      </w:r>
    </w:p>
    <w:p w14:paraId="52DB7209" w14:textId="77777777" w:rsidR="0047463C" w:rsidRPr="0047463C" w:rsidRDefault="0047463C" w:rsidP="0030616F">
      <w:pPr>
        <w:pStyle w:val="Tekstpodstawowy3"/>
        <w:rPr>
          <w:rFonts w:ascii="Arial" w:hAnsi="Arial" w:cs="Arial"/>
          <w:color w:val="FF0000"/>
          <w:sz w:val="22"/>
          <w:szCs w:val="22"/>
        </w:rPr>
      </w:pPr>
    </w:p>
    <w:p w14:paraId="62FF5258" w14:textId="77777777" w:rsidR="0018795C" w:rsidRPr="0081095E" w:rsidRDefault="0018795C" w:rsidP="0030616F">
      <w:pPr>
        <w:pStyle w:val="Tekstpodstawowy3"/>
        <w:rPr>
          <w:rFonts w:ascii="Arial" w:hAnsi="Arial" w:cs="Arial"/>
          <w:sz w:val="22"/>
          <w:szCs w:val="22"/>
        </w:rPr>
      </w:pPr>
    </w:p>
    <w:p w14:paraId="7806DB99" w14:textId="5AB73F1A" w:rsidR="0018795C" w:rsidRPr="0081095E" w:rsidRDefault="0018795C" w:rsidP="004D4F52">
      <w:pPr>
        <w:numPr>
          <w:ilvl w:val="0"/>
          <w:numId w:val="1"/>
        </w:numPr>
        <w:tabs>
          <w:tab w:val="clear" w:pos="1080"/>
          <w:tab w:val="num" w:pos="567"/>
        </w:tabs>
        <w:ind w:left="993" w:hanging="426"/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Projekt budowlany – 1 oryginał wraz z oryginałem decyzji o pozwoleniu n</w:t>
      </w:r>
      <w:r w:rsidR="004C22E1">
        <w:rPr>
          <w:rFonts w:ascii="Arial" w:hAnsi="Arial" w:cs="Arial"/>
          <w:sz w:val="22"/>
          <w:szCs w:val="22"/>
        </w:rPr>
        <w:t>a</w:t>
      </w:r>
      <w:r w:rsidRPr="0081095E">
        <w:rPr>
          <w:rFonts w:ascii="Arial" w:hAnsi="Arial" w:cs="Arial"/>
          <w:sz w:val="22"/>
          <w:szCs w:val="22"/>
        </w:rPr>
        <w:t xml:space="preserve"> budowę lub zaświadczenie o przyjęciu zgłoszenia wykonania robót budowlanych nie wymagających pozwolenia na budowę, bez zastrzeżeń, do zamiaru wykonywania zgłoszonych robót oraz </w:t>
      </w:r>
      <w:r w:rsidR="00DD6937" w:rsidRPr="0081095E">
        <w:rPr>
          <w:rFonts w:ascii="Arial" w:hAnsi="Arial" w:cs="Arial"/>
          <w:sz w:val="22"/>
          <w:szCs w:val="22"/>
        </w:rPr>
        <w:t>2</w:t>
      </w:r>
      <w:r w:rsidRPr="0081095E">
        <w:rPr>
          <w:rFonts w:ascii="Arial" w:hAnsi="Arial" w:cs="Arial"/>
          <w:sz w:val="22"/>
          <w:szCs w:val="22"/>
        </w:rPr>
        <w:t xml:space="preserve"> egzemplarz</w:t>
      </w:r>
      <w:r w:rsidR="00DD6937" w:rsidRPr="0081095E">
        <w:rPr>
          <w:rFonts w:ascii="Arial" w:hAnsi="Arial" w:cs="Arial"/>
          <w:sz w:val="22"/>
          <w:szCs w:val="22"/>
        </w:rPr>
        <w:t>e</w:t>
      </w:r>
      <w:r w:rsidRPr="0081095E">
        <w:rPr>
          <w:rFonts w:ascii="Arial" w:hAnsi="Arial" w:cs="Arial"/>
          <w:sz w:val="22"/>
          <w:szCs w:val="22"/>
        </w:rPr>
        <w:t xml:space="preserve"> kserokopii kolorowej projektu budowlanego. </w:t>
      </w:r>
    </w:p>
    <w:p w14:paraId="3A23706C" w14:textId="77777777" w:rsidR="0018795C" w:rsidRPr="0081095E" w:rsidRDefault="0018795C" w:rsidP="0030616F">
      <w:pPr>
        <w:ind w:left="1260" w:hanging="267"/>
        <w:jc w:val="both"/>
        <w:rPr>
          <w:rFonts w:ascii="Arial" w:hAnsi="Arial" w:cs="Arial"/>
          <w:b/>
          <w:bCs/>
          <w:sz w:val="22"/>
          <w:szCs w:val="22"/>
        </w:rPr>
      </w:pPr>
      <w:r w:rsidRPr="0081095E">
        <w:rPr>
          <w:rFonts w:ascii="Arial" w:hAnsi="Arial" w:cs="Arial"/>
          <w:b/>
          <w:bCs/>
          <w:sz w:val="22"/>
          <w:szCs w:val="22"/>
        </w:rPr>
        <w:t xml:space="preserve">Uwaga: </w:t>
      </w:r>
    </w:p>
    <w:p w14:paraId="5070CDAA" w14:textId="630F5CF0" w:rsidR="004A4244" w:rsidRPr="0081095E" w:rsidRDefault="0018795C" w:rsidP="004D4F52">
      <w:pPr>
        <w:pStyle w:val="Akapitzlist"/>
        <w:numPr>
          <w:ilvl w:val="0"/>
          <w:numId w:val="6"/>
        </w:numPr>
        <w:tabs>
          <w:tab w:val="num" w:pos="1418"/>
        </w:tabs>
        <w:ind w:left="1418" w:hanging="425"/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 xml:space="preserve">W przypadku, gdy Wykonawca uzyska zaświadczenie o przyjęciu zgłoszenia wykonywania robót budowlanych nie wymagających pozwolenia na budowę – </w:t>
      </w:r>
      <w:r w:rsidRPr="0081095E">
        <w:rPr>
          <w:rFonts w:ascii="Arial" w:hAnsi="Arial" w:cs="Arial"/>
          <w:sz w:val="22"/>
          <w:szCs w:val="22"/>
        </w:rPr>
        <w:lastRenderedPageBreak/>
        <w:t>bez zastrzeżeń, Zamawiający nie będzie wymagał</w:t>
      </w:r>
      <w:r w:rsidR="007819F5" w:rsidRPr="0081095E">
        <w:rPr>
          <w:rFonts w:ascii="Arial" w:hAnsi="Arial" w:cs="Arial"/>
          <w:sz w:val="22"/>
          <w:szCs w:val="22"/>
        </w:rPr>
        <w:t xml:space="preserve"> </w:t>
      </w:r>
      <w:r w:rsidRPr="0081095E">
        <w:rPr>
          <w:rFonts w:ascii="Arial" w:hAnsi="Arial" w:cs="Arial"/>
          <w:sz w:val="22"/>
          <w:szCs w:val="22"/>
        </w:rPr>
        <w:t>wykonania i przekazania projektu budowlanego. Przekazaniu Zamawiającemu podlegają dokumenty i rysunki, które są niezbędne do złożenia zgłoszenia i otrzymania przedmiotowego zaświadczenia.</w:t>
      </w:r>
    </w:p>
    <w:p w14:paraId="226C6B79" w14:textId="2CB443B5" w:rsidR="0018795C" w:rsidRDefault="0018795C" w:rsidP="004D4F52">
      <w:pPr>
        <w:pStyle w:val="Akapitzlist"/>
        <w:numPr>
          <w:ilvl w:val="0"/>
          <w:numId w:val="6"/>
        </w:numPr>
        <w:tabs>
          <w:tab w:val="num" w:pos="1418"/>
        </w:tabs>
        <w:ind w:left="1418" w:hanging="425"/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 xml:space="preserve">W przypadku, gdy </w:t>
      </w:r>
      <w:r w:rsidR="00824878">
        <w:rPr>
          <w:rFonts w:ascii="Arial" w:hAnsi="Arial" w:cs="Arial"/>
          <w:sz w:val="22"/>
          <w:szCs w:val="22"/>
        </w:rPr>
        <w:t>Wykonawca</w:t>
      </w:r>
      <w:r w:rsidR="00824878" w:rsidRPr="0081095E">
        <w:rPr>
          <w:rFonts w:ascii="Arial" w:hAnsi="Arial" w:cs="Arial"/>
          <w:sz w:val="22"/>
          <w:szCs w:val="22"/>
        </w:rPr>
        <w:t xml:space="preserve"> </w:t>
      </w:r>
      <w:r w:rsidRPr="0081095E">
        <w:rPr>
          <w:rFonts w:ascii="Arial" w:hAnsi="Arial" w:cs="Arial"/>
          <w:sz w:val="22"/>
          <w:szCs w:val="22"/>
        </w:rPr>
        <w:t>zakwalifikuje przedmiot umowy jako projekt dotyczący robót wyszczególnionych w Ustawie</w:t>
      </w:r>
      <w:r w:rsidR="007B499E">
        <w:rPr>
          <w:rFonts w:ascii="Arial" w:hAnsi="Arial" w:cs="Arial"/>
          <w:sz w:val="22"/>
          <w:szCs w:val="22"/>
        </w:rPr>
        <w:t xml:space="preserve"> </w:t>
      </w:r>
      <w:r w:rsidR="00C23A45" w:rsidRPr="00685FA2">
        <w:rPr>
          <w:rFonts w:ascii="Arial" w:hAnsi="Arial" w:cs="Arial"/>
          <w:sz w:val="22"/>
          <w:szCs w:val="22"/>
        </w:rPr>
        <w:t>z dnia 7 lipca 1994 r.</w:t>
      </w:r>
      <w:r w:rsidRPr="0081095E">
        <w:rPr>
          <w:rFonts w:ascii="Arial" w:hAnsi="Arial" w:cs="Arial"/>
          <w:sz w:val="22"/>
          <w:szCs w:val="22"/>
        </w:rPr>
        <w:t xml:space="preserve"> Prawo budowlane art. 29, ust. 2 punkt 5), 14), 15), 16) (</w:t>
      </w:r>
      <w:proofErr w:type="spellStart"/>
      <w:r w:rsidR="00A71CA5">
        <w:rPr>
          <w:rFonts w:ascii="Arial" w:hAnsi="Arial" w:cs="Arial"/>
          <w:sz w:val="22"/>
          <w:szCs w:val="22"/>
        </w:rPr>
        <w:t>t.j</w:t>
      </w:r>
      <w:proofErr w:type="spellEnd"/>
      <w:r w:rsidR="00A71CA5">
        <w:rPr>
          <w:rFonts w:ascii="Arial" w:hAnsi="Arial" w:cs="Arial"/>
          <w:sz w:val="22"/>
          <w:szCs w:val="22"/>
        </w:rPr>
        <w:t>.</w:t>
      </w:r>
      <w:r w:rsidRPr="0081095E">
        <w:rPr>
          <w:rFonts w:ascii="Arial" w:hAnsi="Arial" w:cs="Arial"/>
          <w:sz w:val="22"/>
          <w:szCs w:val="22"/>
        </w:rPr>
        <w:t xml:space="preserve"> Dz. U.</w:t>
      </w:r>
      <w:r w:rsidR="00824878">
        <w:rPr>
          <w:rFonts w:ascii="Arial" w:hAnsi="Arial" w:cs="Arial"/>
          <w:sz w:val="22"/>
          <w:szCs w:val="22"/>
        </w:rPr>
        <w:t xml:space="preserve"> 2020 poz. 1333</w:t>
      </w:r>
      <w:r w:rsidRPr="0081095E">
        <w:rPr>
          <w:rFonts w:ascii="Arial" w:hAnsi="Arial" w:cs="Arial"/>
          <w:sz w:val="22"/>
          <w:szCs w:val="22"/>
        </w:rPr>
        <w:t xml:space="preserve">, z </w:t>
      </w:r>
      <w:proofErr w:type="spellStart"/>
      <w:r w:rsidRPr="0081095E">
        <w:rPr>
          <w:rFonts w:ascii="Arial" w:hAnsi="Arial" w:cs="Arial"/>
          <w:sz w:val="22"/>
          <w:szCs w:val="22"/>
        </w:rPr>
        <w:t>późn</w:t>
      </w:r>
      <w:proofErr w:type="spellEnd"/>
      <w:r w:rsidR="00556262">
        <w:rPr>
          <w:rFonts w:ascii="Arial" w:hAnsi="Arial" w:cs="Arial"/>
          <w:sz w:val="22"/>
          <w:szCs w:val="22"/>
        </w:rPr>
        <w:t>.</w:t>
      </w:r>
      <w:r w:rsidRPr="0081095E">
        <w:rPr>
          <w:rFonts w:ascii="Arial" w:hAnsi="Arial" w:cs="Arial"/>
          <w:sz w:val="22"/>
          <w:szCs w:val="22"/>
        </w:rPr>
        <w:t xml:space="preserve"> zm</w:t>
      </w:r>
      <w:r w:rsidR="00556262">
        <w:rPr>
          <w:rFonts w:ascii="Arial" w:hAnsi="Arial" w:cs="Arial"/>
          <w:sz w:val="22"/>
          <w:szCs w:val="22"/>
        </w:rPr>
        <w:t>.</w:t>
      </w:r>
      <w:r w:rsidRPr="0081095E">
        <w:rPr>
          <w:rFonts w:ascii="Arial" w:hAnsi="Arial" w:cs="Arial"/>
          <w:sz w:val="22"/>
          <w:szCs w:val="22"/>
        </w:rPr>
        <w:t>) Zamawiający będzie wymagał uzyskania zaświadczenia o przyjęciu zgłoszenia wykonywania robót budowlanych nie wymagających pozwolenia na budowę – bez zastrzeżeń. Przekazaniu Zamawiającemu podlegają dokumenty i rysunki, które są niezbędne do złożenia zgłoszenia i otrzymania przedmiotowego zaświadczenia.</w:t>
      </w:r>
    </w:p>
    <w:p w14:paraId="5EF0D0E6" w14:textId="77777777" w:rsidR="00824878" w:rsidRDefault="00824878" w:rsidP="0030616F">
      <w:pPr>
        <w:tabs>
          <w:tab w:val="num" w:pos="1260"/>
        </w:tabs>
        <w:ind w:left="1080"/>
        <w:jc w:val="both"/>
        <w:rPr>
          <w:rFonts w:ascii="Arial" w:hAnsi="Arial" w:cs="Arial"/>
          <w:sz w:val="22"/>
          <w:szCs w:val="22"/>
        </w:rPr>
      </w:pPr>
    </w:p>
    <w:p w14:paraId="3463D600" w14:textId="5EBCAF14" w:rsidR="0018795C" w:rsidRPr="0081095E" w:rsidRDefault="0018795C" w:rsidP="004D4F52">
      <w:pPr>
        <w:numPr>
          <w:ilvl w:val="0"/>
          <w:numId w:val="1"/>
        </w:numPr>
        <w:tabs>
          <w:tab w:val="num" w:pos="1260"/>
        </w:tabs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Projekt</w:t>
      </w:r>
      <w:r w:rsidR="00A71CA5">
        <w:rPr>
          <w:rFonts w:ascii="Arial" w:hAnsi="Arial" w:cs="Arial"/>
          <w:sz w:val="22"/>
          <w:szCs w:val="22"/>
        </w:rPr>
        <w:t>y</w:t>
      </w:r>
      <w:r w:rsidRPr="0081095E">
        <w:rPr>
          <w:rFonts w:ascii="Arial" w:hAnsi="Arial" w:cs="Arial"/>
          <w:sz w:val="22"/>
          <w:szCs w:val="22"/>
        </w:rPr>
        <w:t xml:space="preserve"> </w:t>
      </w:r>
      <w:r w:rsidR="00A10392" w:rsidRPr="0081095E">
        <w:rPr>
          <w:rFonts w:ascii="Arial" w:hAnsi="Arial" w:cs="Arial"/>
          <w:sz w:val="22"/>
          <w:szCs w:val="22"/>
        </w:rPr>
        <w:t>wykonawcz</w:t>
      </w:r>
      <w:r w:rsidR="00A10392">
        <w:rPr>
          <w:rFonts w:ascii="Arial" w:hAnsi="Arial" w:cs="Arial"/>
          <w:sz w:val="22"/>
          <w:szCs w:val="22"/>
        </w:rPr>
        <w:t>e</w:t>
      </w:r>
      <w:r w:rsidR="00A10392" w:rsidRPr="0081095E">
        <w:rPr>
          <w:rFonts w:ascii="Arial" w:hAnsi="Arial" w:cs="Arial"/>
          <w:sz w:val="22"/>
          <w:szCs w:val="22"/>
        </w:rPr>
        <w:t xml:space="preserve"> </w:t>
      </w:r>
      <w:r w:rsidRPr="0081095E">
        <w:rPr>
          <w:rFonts w:ascii="Arial" w:hAnsi="Arial" w:cs="Arial"/>
          <w:sz w:val="22"/>
          <w:szCs w:val="22"/>
        </w:rPr>
        <w:t xml:space="preserve">– </w:t>
      </w:r>
      <w:r w:rsidR="00A10392">
        <w:rPr>
          <w:rFonts w:ascii="Arial" w:hAnsi="Arial" w:cs="Arial"/>
          <w:sz w:val="22"/>
          <w:szCs w:val="22"/>
        </w:rPr>
        <w:t>po</w:t>
      </w:r>
      <w:r w:rsidRPr="0081095E">
        <w:rPr>
          <w:rFonts w:ascii="Arial" w:hAnsi="Arial" w:cs="Arial"/>
          <w:sz w:val="22"/>
          <w:szCs w:val="22"/>
        </w:rPr>
        <w:t xml:space="preserve"> </w:t>
      </w:r>
      <w:r w:rsidR="00F8139F">
        <w:rPr>
          <w:rFonts w:ascii="Arial" w:hAnsi="Arial" w:cs="Arial"/>
          <w:sz w:val="22"/>
          <w:szCs w:val="22"/>
        </w:rPr>
        <w:t>4</w:t>
      </w:r>
      <w:r w:rsidR="00BD4371" w:rsidRPr="0081095E">
        <w:rPr>
          <w:rFonts w:ascii="Arial" w:hAnsi="Arial" w:cs="Arial"/>
          <w:sz w:val="22"/>
          <w:szCs w:val="22"/>
        </w:rPr>
        <w:t xml:space="preserve"> </w:t>
      </w:r>
      <w:r w:rsidRPr="0081095E">
        <w:rPr>
          <w:rFonts w:ascii="Arial" w:hAnsi="Arial" w:cs="Arial"/>
          <w:sz w:val="22"/>
          <w:szCs w:val="22"/>
        </w:rPr>
        <w:t>egzemplarze.</w:t>
      </w:r>
    </w:p>
    <w:p w14:paraId="71FB67FC" w14:textId="0D6EF64F" w:rsidR="00AB1455" w:rsidRDefault="00AB1455" w:rsidP="004D4F52">
      <w:pPr>
        <w:numPr>
          <w:ilvl w:val="0"/>
          <w:numId w:val="1"/>
        </w:numPr>
        <w:tabs>
          <w:tab w:val="num" w:pos="1260"/>
        </w:tabs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 xml:space="preserve">Specyfikacje techniczne –  </w:t>
      </w:r>
      <w:r w:rsidR="00F8139F">
        <w:rPr>
          <w:rFonts w:ascii="Arial" w:hAnsi="Arial" w:cs="Arial"/>
          <w:sz w:val="22"/>
          <w:szCs w:val="22"/>
        </w:rPr>
        <w:t>4</w:t>
      </w:r>
      <w:r w:rsidRPr="0081095E">
        <w:rPr>
          <w:rFonts w:ascii="Arial" w:hAnsi="Arial" w:cs="Arial"/>
          <w:sz w:val="22"/>
          <w:szCs w:val="22"/>
        </w:rPr>
        <w:t xml:space="preserve"> egzemplarze.</w:t>
      </w:r>
    </w:p>
    <w:p w14:paraId="759B63D1" w14:textId="4A81EC37" w:rsidR="002262A8" w:rsidRPr="00EE110B" w:rsidRDefault="0018795C" w:rsidP="004D4F52">
      <w:pPr>
        <w:numPr>
          <w:ilvl w:val="0"/>
          <w:numId w:val="1"/>
        </w:numPr>
        <w:tabs>
          <w:tab w:val="num" w:pos="1260"/>
        </w:tabs>
        <w:jc w:val="both"/>
        <w:rPr>
          <w:rFonts w:ascii="Arial" w:hAnsi="Arial" w:cs="Arial"/>
          <w:bCs/>
          <w:sz w:val="22"/>
          <w:szCs w:val="22"/>
        </w:rPr>
      </w:pPr>
      <w:r w:rsidRPr="00EE110B">
        <w:rPr>
          <w:rFonts w:ascii="Arial" w:hAnsi="Arial" w:cs="Arial"/>
          <w:sz w:val="22"/>
          <w:szCs w:val="22"/>
        </w:rPr>
        <w:t xml:space="preserve">Plan BIOZ – </w:t>
      </w:r>
      <w:r w:rsidR="00DD6937" w:rsidRPr="00EE110B">
        <w:rPr>
          <w:rFonts w:ascii="Arial" w:hAnsi="Arial" w:cs="Arial"/>
          <w:sz w:val="22"/>
          <w:szCs w:val="22"/>
        </w:rPr>
        <w:t>2</w:t>
      </w:r>
      <w:r w:rsidRPr="00EE110B">
        <w:rPr>
          <w:rFonts w:ascii="Arial" w:hAnsi="Arial" w:cs="Arial"/>
          <w:sz w:val="22"/>
          <w:szCs w:val="22"/>
        </w:rPr>
        <w:t xml:space="preserve"> egzemplar</w:t>
      </w:r>
      <w:r w:rsidR="00A71CA5" w:rsidRPr="00EE110B">
        <w:rPr>
          <w:rFonts w:ascii="Arial" w:hAnsi="Arial" w:cs="Arial"/>
          <w:sz w:val="22"/>
          <w:szCs w:val="22"/>
        </w:rPr>
        <w:t>z</w:t>
      </w:r>
      <w:r w:rsidR="00DD6937" w:rsidRPr="00EE110B">
        <w:rPr>
          <w:rFonts w:ascii="Arial" w:hAnsi="Arial" w:cs="Arial"/>
          <w:sz w:val="22"/>
          <w:szCs w:val="22"/>
        </w:rPr>
        <w:t>e</w:t>
      </w:r>
      <w:r w:rsidRPr="00EE110B">
        <w:rPr>
          <w:rFonts w:ascii="Arial" w:hAnsi="Arial" w:cs="Arial"/>
          <w:sz w:val="22"/>
          <w:szCs w:val="22"/>
        </w:rPr>
        <w:t>.</w:t>
      </w:r>
    </w:p>
    <w:p w14:paraId="252BBC50" w14:textId="1F464F78" w:rsidR="00EE110B" w:rsidRPr="00EE110B" w:rsidRDefault="00EE110B" w:rsidP="004D4F52">
      <w:pPr>
        <w:numPr>
          <w:ilvl w:val="0"/>
          <w:numId w:val="1"/>
        </w:numPr>
        <w:tabs>
          <w:tab w:val="num" w:pos="1260"/>
        </w:tabs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Kosztorys i przedmiary</w:t>
      </w:r>
      <w:r w:rsidR="0047463C">
        <w:rPr>
          <w:rFonts w:ascii="Arial" w:hAnsi="Arial" w:cs="Arial"/>
          <w:sz w:val="22"/>
          <w:szCs w:val="22"/>
        </w:rPr>
        <w:t xml:space="preserve"> </w:t>
      </w:r>
      <w:r w:rsidR="00930DA1">
        <w:rPr>
          <w:rFonts w:ascii="Arial" w:hAnsi="Arial" w:cs="Arial"/>
          <w:sz w:val="22"/>
          <w:szCs w:val="22"/>
        </w:rPr>
        <w:t xml:space="preserve"> – </w:t>
      </w:r>
      <w:r w:rsidR="0047463C">
        <w:rPr>
          <w:rFonts w:ascii="Arial" w:hAnsi="Arial" w:cs="Arial"/>
          <w:sz w:val="22"/>
          <w:szCs w:val="22"/>
        </w:rPr>
        <w:t>2</w:t>
      </w:r>
      <w:r w:rsidR="00930DA1">
        <w:rPr>
          <w:rFonts w:ascii="Arial" w:hAnsi="Arial" w:cs="Arial"/>
          <w:sz w:val="22"/>
          <w:szCs w:val="22"/>
        </w:rPr>
        <w:t xml:space="preserve"> egzemplarze</w:t>
      </w:r>
      <w:r w:rsidR="009E78E2">
        <w:rPr>
          <w:rFonts w:ascii="Arial" w:hAnsi="Arial" w:cs="Arial"/>
          <w:sz w:val="22"/>
          <w:szCs w:val="22"/>
        </w:rPr>
        <w:t>.</w:t>
      </w:r>
    </w:p>
    <w:p w14:paraId="7170930E" w14:textId="77777777" w:rsidR="00930DA1" w:rsidRDefault="00930DA1" w:rsidP="009D3DF7">
      <w:pPr>
        <w:pStyle w:val="Tekstpodstawowywcity"/>
        <w:spacing w:line="240" w:lineRule="auto"/>
        <w:ind w:firstLine="0"/>
        <w:jc w:val="both"/>
        <w:rPr>
          <w:rFonts w:ascii="Arial" w:hAnsi="Arial" w:cs="Arial"/>
          <w:b w:val="0"/>
          <w:bCs/>
          <w:sz w:val="22"/>
          <w:szCs w:val="22"/>
        </w:rPr>
      </w:pPr>
    </w:p>
    <w:p w14:paraId="721FD4AE" w14:textId="2AF76F3A" w:rsidR="0018795C" w:rsidRPr="0030616F" w:rsidRDefault="0018795C" w:rsidP="009D3DF7">
      <w:pPr>
        <w:pStyle w:val="Tekstpodstawowywcity"/>
        <w:spacing w:line="240" w:lineRule="auto"/>
        <w:ind w:firstLine="0"/>
        <w:jc w:val="both"/>
        <w:rPr>
          <w:rFonts w:ascii="Arial" w:hAnsi="Arial" w:cs="Arial"/>
          <w:b w:val="0"/>
          <w:bCs/>
          <w:sz w:val="22"/>
          <w:szCs w:val="22"/>
        </w:rPr>
      </w:pPr>
      <w:r w:rsidRPr="0030616F">
        <w:rPr>
          <w:rFonts w:ascii="Arial" w:hAnsi="Arial" w:cs="Arial"/>
          <w:b w:val="0"/>
          <w:bCs/>
          <w:sz w:val="22"/>
          <w:szCs w:val="22"/>
        </w:rPr>
        <w:t>w formie papierowej oraz w formie elektronicznej zapisanej na płycie CD lub DVD</w:t>
      </w:r>
      <w:r w:rsidR="00824878" w:rsidRPr="0030616F">
        <w:rPr>
          <w:rFonts w:ascii="Arial" w:hAnsi="Arial" w:cs="Arial"/>
          <w:b w:val="0"/>
          <w:bCs/>
          <w:sz w:val="22"/>
          <w:szCs w:val="22"/>
        </w:rPr>
        <w:t xml:space="preserve"> </w:t>
      </w:r>
      <w:r w:rsidRPr="0030616F">
        <w:rPr>
          <w:rFonts w:ascii="Arial" w:hAnsi="Arial" w:cs="Arial"/>
          <w:b w:val="0"/>
          <w:bCs/>
          <w:sz w:val="22"/>
          <w:szCs w:val="22"/>
        </w:rPr>
        <w:t xml:space="preserve">- </w:t>
      </w:r>
      <w:r w:rsidR="0047463C">
        <w:rPr>
          <w:rFonts w:ascii="Arial" w:hAnsi="Arial" w:cs="Arial"/>
          <w:b w:val="0"/>
          <w:bCs/>
          <w:sz w:val="22"/>
          <w:szCs w:val="22"/>
        </w:rPr>
        <w:t>1</w:t>
      </w:r>
      <w:r w:rsidRPr="0030616F">
        <w:rPr>
          <w:rFonts w:ascii="Arial" w:hAnsi="Arial" w:cs="Arial"/>
          <w:b w:val="0"/>
          <w:bCs/>
          <w:sz w:val="22"/>
          <w:szCs w:val="22"/>
        </w:rPr>
        <w:t xml:space="preserve"> szt.</w:t>
      </w:r>
      <w:r w:rsidR="00930DA1">
        <w:rPr>
          <w:rFonts w:ascii="Arial" w:hAnsi="Arial" w:cs="Arial"/>
          <w:b w:val="0"/>
          <w:bCs/>
          <w:sz w:val="22"/>
          <w:szCs w:val="22"/>
        </w:rPr>
        <w:t xml:space="preserve"> </w:t>
      </w:r>
      <w:r w:rsidR="009D3DF7">
        <w:rPr>
          <w:rFonts w:ascii="Arial" w:hAnsi="Arial" w:cs="Arial"/>
          <w:b w:val="0"/>
          <w:bCs/>
          <w:sz w:val="22"/>
          <w:szCs w:val="22"/>
        </w:rPr>
        <w:t xml:space="preserve">oraz </w:t>
      </w:r>
      <w:r w:rsidR="00EE110B">
        <w:rPr>
          <w:rFonts w:ascii="Arial" w:hAnsi="Arial" w:cs="Arial"/>
          <w:b w:val="0"/>
          <w:bCs/>
          <w:sz w:val="22"/>
          <w:szCs w:val="22"/>
        </w:rPr>
        <w:t>pendrive</w:t>
      </w:r>
      <w:r w:rsidR="00EE110B" w:rsidRPr="0030616F">
        <w:rPr>
          <w:rFonts w:ascii="Arial" w:hAnsi="Arial" w:cs="Arial"/>
          <w:b w:val="0"/>
          <w:bCs/>
          <w:sz w:val="22"/>
          <w:szCs w:val="22"/>
        </w:rPr>
        <w:t xml:space="preserve"> </w:t>
      </w:r>
      <w:r w:rsidR="0047463C">
        <w:rPr>
          <w:rFonts w:ascii="Arial" w:hAnsi="Arial" w:cs="Arial"/>
          <w:b w:val="0"/>
          <w:bCs/>
          <w:sz w:val="22"/>
          <w:szCs w:val="22"/>
        </w:rPr>
        <w:t>–</w:t>
      </w:r>
      <w:r w:rsidR="00EE110B" w:rsidRPr="0030616F">
        <w:rPr>
          <w:rFonts w:ascii="Arial" w:hAnsi="Arial" w:cs="Arial"/>
          <w:b w:val="0"/>
          <w:bCs/>
          <w:sz w:val="22"/>
          <w:szCs w:val="22"/>
        </w:rPr>
        <w:t xml:space="preserve"> </w:t>
      </w:r>
      <w:r w:rsidR="0047463C">
        <w:rPr>
          <w:rFonts w:ascii="Arial" w:hAnsi="Arial" w:cs="Arial"/>
          <w:b w:val="0"/>
          <w:bCs/>
          <w:sz w:val="22"/>
          <w:szCs w:val="22"/>
        </w:rPr>
        <w:t xml:space="preserve">1 </w:t>
      </w:r>
      <w:r w:rsidR="00EE110B" w:rsidRPr="0030616F">
        <w:rPr>
          <w:rFonts w:ascii="Arial" w:hAnsi="Arial" w:cs="Arial"/>
          <w:b w:val="0"/>
          <w:bCs/>
          <w:sz w:val="22"/>
          <w:szCs w:val="22"/>
        </w:rPr>
        <w:t>szt.</w:t>
      </w:r>
    </w:p>
    <w:p w14:paraId="0A5AF295" w14:textId="77777777" w:rsidR="00B7247F" w:rsidRPr="0081095E" w:rsidRDefault="00B7247F" w:rsidP="00B7247F">
      <w:pPr>
        <w:rPr>
          <w:rFonts w:ascii="Arial" w:hAnsi="Arial" w:cs="Arial"/>
          <w:sz w:val="22"/>
          <w:szCs w:val="22"/>
        </w:rPr>
      </w:pPr>
    </w:p>
    <w:p w14:paraId="5E18E53D" w14:textId="677DF46F" w:rsidR="00B7247F" w:rsidRPr="0081095E" w:rsidRDefault="00B7247F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 xml:space="preserve">Każdy komplet dokumentacji będzie posiadał spis zawartości oraz wykaz opracowań związanych. Każde z opracowań będzie odrębnie oprawione i opisane, </w:t>
      </w:r>
      <w:r w:rsidR="00275FFF">
        <w:rPr>
          <w:rFonts w:ascii="Arial" w:hAnsi="Arial" w:cs="Arial"/>
          <w:sz w:val="22"/>
          <w:szCs w:val="22"/>
        </w:rPr>
        <w:t xml:space="preserve">z ponumerowanymi </w:t>
      </w:r>
      <w:r w:rsidRPr="0081095E">
        <w:rPr>
          <w:rFonts w:ascii="Arial" w:hAnsi="Arial" w:cs="Arial"/>
          <w:sz w:val="22"/>
          <w:szCs w:val="22"/>
        </w:rPr>
        <w:t>stron</w:t>
      </w:r>
      <w:r w:rsidR="00275FFF">
        <w:rPr>
          <w:rFonts w:ascii="Arial" w:hAnsi="Arial" w:cs="Arial"/>
          <w:sz w:val="22"/>
          <w:szCs w:val="22"/>
        </w:rPr>
        <w:t>ami</w:t>
      </w:r>
      <w:r w:rsidRPr="0081095E">
        <w:rPr>
          <w:rFonts w:ascii="Arial" w:hAnsi="Arial" w:cs="Arial"/>
          <w:sz w:val="22"/>
          <w:szCs w:val="22"/>
        </w:rPr>
        <w:t>, podpisane przez osoby uprawnione, które je sporządziły i sprawdziły.</w:t>
      </w:r>
    </w:p>
    <w:p w14:paraId="7C1F4E51" w14:textId="77777777" w:rsidR="00B7247F" w:rsidRPr="0081095E" w:rsidRDefault="00B7247F" w:rsidP="00B7247F">
      <w:pPr>
        <w:rPr>
          <w:rFonts w:ascii="Arial" w:hAnsi="Arial" w:cs="Arial"/>
          <w:sz w:val="22"/>
          <w:szCs w:val="22"/>
        </w:rPr>
      </w:pPr>
    </w:p>
    <w:p w14:paraId="09D903BF" w14:textId="526E89DC" w:rsidR="0018795C" w:rsidRPr="0030616F" w:rsidRDefault="0018795C" w:rsidP="0030616F">
      <w:pPr>
        <w:pStyle w:val="Tekstpodstawowy"/>
        <w:jc w:val="both"/>
        <w:rPr>
          <w:rFonts w:ascii="Arial" w:hAnsi="Arial" w:cs="Arial"/>
          <w:b w:val="0"/>
          <w:sz w:val="22"/>
          <w:szCs w:val="22"/>
        </w:rPr>
      </w:pPr>
      <w:r w:rsidRPr="0030616F">
        <w:rPr>
          <w:rFonts w:ascii="Arial" w:hAnsi="Arial" w:cs="Arial"/>
          <w:b w:val="0"/>
          <w:sz w:val="22"/>
          <w:szCs w:val="22"/>
        </w:rPr>
        <w:t xml:space="preserve">Zapis w formie elektronicznej </w:t>
      </w:r>
      <w:r w:rsidR="005A75CE">
        <w:rPr>
          <w:rFonts w:ascii="Arial" w:hAnsi="Arial" w:cs="Arial"/>
          <w:b w:val="0"/>
          <w:sz w:val="22"/>
          <w:szCs w:val="22"/>
        </w:rPr>
        <w:t>dokumentacji</w:t>
      </w:r>
      <w:r w:rsidRPr="0030616F">
        <w:rPr>
          <w:rFonts w:ascii="Arial" w:hAnsi="Arial" w:cs="Arial"/>
          <w:b w:val="0"/>
          <w:sz w:val="22"/>
          <w:szCs w:val="22"/>
        </w:rPr>
        <w:t xml:space="preserve"> obejmuje przekazanie plików w formie edytowalnej:</w:t>
      </w:r>
    </w:p>
    <w:p w14:paraId="65716C7C" w14:textId="77777777" w:rsidR="0018795C" w:rsidRPr="0081095E" w:rsidRDefault="0018795C" w:rsidP="004D4F52">
      <w:pPr>
        <w:numPr>
          <w:ilvl w:val="0"/>
          <w:numId w:val="2"/>
        </w:numPr>
        <w:tabs>
          <w:tab w:val="num" w:pos="1260"/>
        </w:tabs>
        <w:ind w:hanging="371"/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pliki tekstowe wykonane w MS Word i zapisane jako:  *</w:t>
      </w:r>
      <w:proofErr w:type="spellStart"/>
      <w:r w:rsidRPr="0081095E">
        <w:rPr>
          <w:rFonts w:ascii="Arial" w:hAnsi="Arial" w:cs="Arial"/>
          <w:sz w:val="22"/>
          <w:szCs w:val="22"/>
        </w:rPr>
        <w:t>doc</w:t>
      </w:r>
      <w:proofErr w:type="spellEnd"/>
      <w:r w:rsidRPr="0081095E">
        <w:rPr>
          <w:rFonts w:ascii="Arial" w:hAnsi="Arial" w:cs="Arial"/>
          <w:sz w:val="22"/>
          <w:szCs w:val="22"/>
        </w:rPr>
        <w:t xml:space="preserve">, </w:t>
      </w:r>
    </w:p>
    <w:p w14:paraId="4B5BB06E" w14:textId="77777777" w:rsidR="0018795C" w:rsidRPr="0081095E" w:rsidRDefault="0018795C" w:rsidP="004D4F52">
      <w:pPr>
        <w:numPr>
          <w:ilvl w:val="0"/>
          <w:numId w:val="2"/>
        </w:numPr>
        <w:tabs>
          <w:tab w:val="num" w:pos="1260"/>
        </w:tabs>
        <w:ind w:hanging="371"/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 xml:space="preserve">tabele, obliczenia wykonane w MS Excel i zapisane jako: *xls, </w:t>
      </w:r>
    </w:p>
    <w:p w14:paraId="178C4E92" w14:textId="77777777" w:rsidR="0018795C" w:rsidRPr="0081095E" w:rsidRDefault="0018795C" w:rsidP="004D4F52">
      <w:pPr>
        <w:numPr>
          <w:ilvl w:val="0"/>
          <w:numId w:val="2"/>
        </w:numPr>
        <w:tabs>
          <w:tab w:val="num" w:pos="1260"/>
        </w:tabs>
        <w:ind w:hanging="371"/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rysunki wykonane w  programie AutoCad i zapisane jako: *</w:t>
      </w:r>
      <w:proofErr w:type="spellStart"/>
      <w:r w:rsidRPr="0081095E">
        <w:rPr>
          <w:rFonts w:ascii="Arial" w:hAnsi="Arial" w:cs="Arial"/>
          <w:sz w:val="22"/>
          <w:szCs w:val="22"/>
        </w:rPr>
        <w:t>dwg</w:t>
      </w:r>
      <w:proofErr w:type="spellEnd"/>
      <w:r w:rsidRPr="0081095E">
        <w:rPr>
          <w:rFonts w:ascii="Arial" w:hAnsi="Arial" w:cs="Arial"/>
          <w:sz w:val="22"/>
          <w:szCs w:val="22"/>
        </w:rPr>
        <w:t>, *pdf,</w:t>
      </w:r>
    </w:p>
    <w:p w14:paraId="7CAEEC03" w14:textId="77777777" w:rsidR="0018795C" w:rsidRPr="0081095E" w:rsidRDefault="0018795C" w:rsidP="004D4F52">
      <w:pPr>
        <w:numPr>
          <w:ilvl w:val="0"/>
          <w:numId w:val="2"/>
        </w:numPr>
        <w:tabs>
          <w:tab w:val="num" w:pos="1260"/>
        </w:tabs>
        <w:ind w:hanging="371"/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wyniki obliczeń przy użyciu programów obliczeniowych zapisane w formatach tych programów,</w:t>
      </w:r>
    </w:p>
    <w:p w14:paraId="5DA11909" w14:textId="77777777" w:rsidR="0018795C" w:rsidRPr="0081095E" w:rsidRDefault="0018795C" w:rsidP="004D4F52">
      <w:pPr>
        <w:numPr>
          <w:ilvl w:val="0"/>
          <w:numId w:val="2"/>
        </w:numPr>
        <w:tabs>
          <w:tab w:val="num" w:pos="1260"/>
        </w:tabs>
        <w:ind w:hanging="371"/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inne -dotyczy tylko dokumentów dołączanych do dokumentacji jako skan: *pdf.</w:t>
      </w:r>
    </w:p>
    <w:p w14:paraId="084A687B" w14:textId="77777777" w:rsidR="0018795C" w:rsidRPr="0081095E" w:rsidRDefault="0018795C" w:rsidP="0030616F">
      <w:pPr>
        <w:pStyle w:val="Tekstpodstawowy3"/>
        <w:rPr>
          <w:rFonts w:ascii="Arial" w:hAnsi="Arial" w:cs="Arial"/>
          <w:sz w:val="22"/>
          <w:szCs w:val="22"/>
        </w:rPr>
      </w:pPr>
    </w:p>
    <w:p w14:paraId="2996F3FA" w14:textId="282C0E13" w:rsidR="0018795C" w:rsidRPr="0081095E" w:rsidRDefault="0018795C" w:rsidP="0030616F">
      <w:pPr>
        <w:pStyle w:val="Tekstpodstawowy3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 xml:space="preserve">Koszty związane </w:t>
      </w:r>
      <w:r w:rsidR="00A71CA5">
        <w:rPr>
          <w:rFonts w:ascii="Arial" w:hAnsi="Arial" w:cs="Arial"/>
          <w:sz w:val="22"/>
          <w:szCs w:val="22"/>
        </w:rPr>
        <w:t xml:space="preserve">z </w:t>
      </w:r>
      <w:r w:rsidRPr="0081095E">
        <w:rPr>
          <w:rFonts w:ascii="Arial" w:hAnsi="Arial" w:cs="Arial"/>
          <w:sz w:val="22"/>
          <w:szCs w:val="22"/>
        </w:rPr>
        <w:t>wykonaniem dokumentacji projektowej pokrywa Wykonawca. Ilość egzemplarzy dokumentacji, do przekazania Zamawiającemu, nie obejmuje ilości egzemplarzy przeznaczonej do uzgodnień.</w:t>
      </w:r>
    </w:p>
    <w:p w14:paraId="1F1A87A1" w14:textId="77777777" w:rsidR="0018795C" w:rsidRPr="0081095E" w:rsidRDefault="0018795C" w:rsidP="0030616F">
      <w:pPr>
        <w:pStyle w:val="Tekstpodstawowy2"/>
        <w:outlineLvl w:val="0"/>
        <w:rPr>
          <w:rFonts w:cs="Arial"/>
          <w:sz w:val="22"/>
          <w:szCs w:val="22"/>
        </w:rPr>
      </w:pPr>
    </w:p>
    <w:p w14:paraId="2A2A1457" w14:textId="77777777" w:rsidR="0018795C" w:rsidRPr="0030616F" w:rsidRDefault="0018795C" w:rsidP="00411F56">
      <w:pPr>
        <w:pStyle w:val="Tekstpodstawowy2"/>
        <w:outlineLvl w:val="0"/>
      </w:pPr>
    </w:p>
    <w:p w14:paraId="3CFBF0C2" w14:textId="7CE396B8" w:rsidR="0018795C" w:rsidRPr="00411F56" w:rsidRDefault="0018795C" w:rsidP="00411F56">
      <w:pPr>
        <w:pStyle w:val="Nagwek4"/>
      </w:pPr>
      <w:bookmarkStart w:id="14" w:name="_Toc70343703"/>
      <w:r w:rsidRPr="00411F56">
        <w:t>Zakres i forma dokumentacji projektowej</w:t>
      </w:r>
      <w:bookmarkEnd w:id="14"/>
    </w:p>
    <w:p w14:paraId="3DAE0B1B" w14:textId="77777777" w:rsidR="0052279A" w:rsidRDefault="0052279A" w:rsidP="0030616F">
      <w:pPr>
        <w:pStyle w:val="Tekstnarrow"/>
        <w:numPr>
          <w:ilvl w:val="12"/>
          <w:numId w:val="0"/>
        </w:numPr>
        <w:spacing w:before="0" w:line="240" w:lineRule="auto"/>
        <w:rPr>
          <w:rFonts w:ascii="Arial" w:hAnsi="Arial" w:cs="Arial"/>
          <w:szCs w:val="22"/>
        </w:rPr>
      </w:pPr>
    </w:p>
    <w:p w14:paraId="5549CE83" w14:textId="7CA7E181" w:rsidR="0018795C" w:rsidRPr="0030616F" w:rsidRDefault="0018795C" w:rsidP="0030616F">
      <w:pPr>
        <w:pStyle w:val="Tekstnarrow"/>
        <w:numPr>
          <w:ilvl w:val="12"/>
          <w:numId w:val="0"/>
        </w:numPr>
        <w:spacing w:before="0" w:line="240" w:lineRule="auto"/>
        <w:rPr>
          <w:rFonts w:ascii="Arial" w:hAnsi="Arial" w:cs="Arial"/>
          <w:szCs w:val="22"/>
        </w:rPr>
      </w:pPr>
      <w:r w:rsidRPr="0030616F">
        <w:rPr>
          <w:rFonts w:ascii="Arial" w:hAnsi="Arial" w:cs="Arial"/>
          <w:szCs w:val="22"/>
        </w:rPr>
        <w:t xml:space="preserve">Dokumentacja projektowa budowlana musi być sporządzona zgodnie z Rozporządzeniem Ministra </w:t>
      </w:r>
      <w:r w:rsidR="0052279A" w:rsidRPr="0030616F">
        <w:rPr>
          <w:rFonts w:ascii="Arial" w:hAnsi="Arial" w:cs="Arial"/>
          <w:szCs w:val="22"/>
        </w:rPr>
        <w:t xml:space="preserve">Rozwoju </w:t>
      </w:r>
      <w:r w:rsidRPr="0030616F">
        <w:rPr>
          <w:rFonts w:ascii="Arial" w:hAnsi="Arial" w:cs="Arial"/>
          <w:szCs w:val="22"/>
        </w:rPr>
        <w:t xml:space="preserve">z dnia </w:t>
      </w:r>
      <w:r w:rsidR="0052279A" w:rsidRPr="0030616F">
        <w:rPr>
          <w:rFonts w:ascii="Arial" w:hAnsi="Arial" w:cs="Arial"/>
          <w:szCs w:val="22"/>
        </w:rPr>
        <w:t>11 września</w:t>
      </w:r>
      <w:r w:rsidRPr="0030616F">
        <w:rPr>
          <w:rFonts w:ascii="Arial" w:hAnsi="Arial" w:cs="Arial"/>
          <w:szCs w:val="22"/>
        </w:rPr>
        <w:t xml:space="preserve"> 20</w:t>
      </w:r>
      <w:r w:rsidR="0052279A" w:rsidRPr="0030616F">
        <w:rPr>
          <w:rFonts w:ascii="Arial" w:hAnsi="Arial" w:cs="Arial"/>
          <w:szCs w:val="22"/>
        </w:rPr>
        <w:t>20</w:t>
      </w:r>
      <w:r w:rsidRPr="0030616F">
        <w:rPr>
          <w:rFonts w:ascii="Arial" w:hAnsi="Arial" w:cs="Arial"/>
          <w:szCs w:val="22"/>
        </w:rPr>
        <w:t xml:space="preserve"> r. w sprawie szczegółowego zakresu i formy projektu budowlanego (Dz. U. </w:t>
      </w:r>
      <w:r w:rsidR="0052279A" w:rsidRPr="0030616F">
        <w:rPr>
          <w:rFonts w:ascii="Arial" w:hAnsi="Arial" w:cs="Arial"/>
          <w:szCs w:val="22"/>
        </w:rPr>
        <w:t>2020</w:t>
      </w:r>
      <w:r w:rsidRPr="0030616F">
        <w:rPr>
          <w:rFonts w:ascii="Arial" w:hAnsi="Arial" w:cs="Arial"/>
          <w:szCs w:val="22"/>
        </w:rPr>
        <w:t xml:space="preserve">, poz. </w:t>
      </w:r>
      <w:r w:rsidR="0052279A" w:rsidRPr="0030616F">
        <w:rPr>
          <w:rFonts w:ascii="Arial" w:hAnsi="Arial" w:cs="Arial"/>
          <w:szCs w:val="22"/>
        </w:rPr>
        <w:t>1609</w:t>
      </w:r>
      <w:r w:rsidRPr="0030616F">
        <w:rPr>
          <w:rFonts w:ascii="Arial" w:hAnsi="Arial" w:cs="Arial"/>
          <w:szCs w:val="22"/>
        </w:rPr>
        <w:t xml:space="preserve">) oraz zgodnie z Rozporządzeniem Ministra Infrastruktury z dnia 2 września 2004 r. w sprawie szczegółowego zakresu i formy dokumentacji projektowej, specyfikacji technicznych wykonania i odbioru robót budowlanych oraz programu </w:t>
      </w:r>
      <w:proofErr w:type="spellStart"/>
      <w:r w:rsidRPr="0030616F">
        <w:rPr>
          <w:rFonts w:ascii="Arial" w:hAnsi="Arial" w:cs="Arial"/>
          <w:szCs w:val="22"/>
        </w:rPr>
        <w:t>funkcjonalno</w:t>
      </w:r>
      <w:proofErr w:type="spellEnd"/>
      <w:r w:rsidRPr="0030616F">
        <w:rPr>
          <w:rFonts w:ascii="Arial" w:hAnsi="Arial" w:cs="Arial"/>
          <w:szCs w:val="22"/>
        </w:rPr>
        <w:t xml:space="preserve"> – użytkowego (</w:t>
      </w:r>
      <w:proofErr w:type="spellStart"/>
      <w:r w:rsidR="00FE2385">
        <w:rPr>
          <w:rFonts w:ascii="Arial" w:hAnsi="Arial" w:cs="Arial"/>
          <w:szCs w:val="22"/>
        </w:rPr>
        <w:t>t.j</w:t>
      </w:r>
      <w:proofErr w:type="spellEnd"/>
      <w:r w:rsidR="00FE2385">
        <w:rPr>
          <w:rFonts w:ascii="Arial" w:hAnsi="Arial" w:cs="Arial"/>
          <w:szCs w:val="22"/>
        </w:rPr>
        <w:t>.</w:t>
      </w:r>
      <w:r w:rsidR="0052279A" w:rsidRPr="0030616F">
        <w:rPr>
          <w:rFonts w:ascii="Arial" w:hAnsi="Arial" w:cs="Arial"/>
          <w:szCs w:val="22"/>
        </w:rPr>
        <w:t xml:space="preserve"> </w:t>
      </w:r>
      <w:r w:rsidRPr="0030616F">
        <w:rPr>
          <w:rFonts w:ascii="Arial" w:hAnsi="Arial" w:cs="Arial"/>
          <w:szCs w:val="22"/>
        </w:rPr>
        <w:t xml:space="preserve">Dz. U. </w:t>
      </w:r>
      <w:r w:rsidR="0052279A" w:rsidRPr="0030616F">
        <w:rPr>
          <w:rFonts w:ascii="Arial" w:hAnsi="Arial" w:cs="Arial"/>
          <w:szCs w:val="22"/>
        </w:rPr>
        <w:t>2013,</w:t>
      </w:r>
      <w:r w:rsidRPr="0030616F">
        <w:rPr>
          <w:rFonts w:ascii="Arial" w:hAnsi="Arial" w:cs="Arial"/>
          <w:szCs w:val="22"/>
        </w:rPr>
        <w:t xml:space="preserve"> poz. </w:t>
      </w:r>
      <w:r w:rsidR="0052279A" w:rsidRPr="0030616F">
        <w:rPr>
          <w:rFonts w:ascii="Arial" w:hAnsi="Arial" w:cs="Arial"/>
          <w:szCs w:val="22"/>
        </w:rPr>
        <w:t>1129</w:t>
      </w:r>
      <w:r w:rsidRPr="0030616F">
        <w:rPr>
          <w:rFonts w:ascii="Arial" w:hAnsi="Arial" w:cs="Arial"/>
          <w:szCs w:val="22"/>
        </w:rPr>
        <w:t>).</w:t>
      </w:r>
    </w:p>
    <w:p w14:paraId="0B846CB5" w14:textId="277F493D" w:rsidR="0018795C" w:rsidRPr="0030616F" w:rsidRDefault="0018795C" w:rsidP="0030616F">
      <w:pPr>
        <w:pStyle w:val="Tekstnarrow"/>
        <w:numPr>
          <w:ilvl w:val="12"/>
          <w:numId w:val="0"/>
        </w:numPr>
        <w:spacing w:before="0" w:line="240" w:lineRule="auto"/>
        <w:rPr>
          <w:rFonts w:ascii="Arial" w:hAnsi="Arial" w:cs="Arial"/>
          <w:szCs w:val="22"/>
        </w:rPr>
      </w:pPr>
      <w:r w:rsidRPr="0030616F">
        <w:rPr>
          <w:rFonts w:ascii="Arial" w:hAnsi="Arial" w:cs="Arial"/>
          <w:szCs w:val="22"/>
        </w:rPr>
        <w:t>Projekty powinny być wykonywane na aktualnych mapach projektowych.</w:t>
      </w:r>
    </w:p>
    <w:p w14:paraId="2338CE29" w14:textId="77777777" w:rsidR="0018795C" w:rsidRPr="0030616F" w:rsidRDefault="0018795C" w:rsidP="0030616F">
      <w:pPr>
        <w:ind w:left="120" w:right="68"/>
        <w:jc w:val="both"/>
        <w:textAlignment w:val="top"/>
        <w:rPr>
          <w:rFonts w:ascii="Arial" w:hAnsi="Arial" w:cs="Arial"/>
          <w:b/>
          <w:bCs/>
          <w:sz w:val="22"/>
          <w:szCs w:val="22"/>
        </w:rPr>
      </w:pPr>
    </w:p>
    <w:p w14:paraId="4F876C35" w14:textId="157A6F1E" w:rsidR="00740F83" w:rsidRPr="0030616F" w:rsidRDefault="00740F83" w:rsidP="00AB49C5">
      <w:pPr>
        <w:pStyle w:val="Nagwek4"/>
      </w:pPr>
      <w:bookmarkStart w:id="15" w:name="_Toc177785040"/>
      <w:bookmarkStart w:id="16" w:name="_Toc177785227"/>
      <w:bookmarkStart w:id="17" w:name="_Toc177785328"/>
      <w:bookmarkStart w:id="18" w:name="_Toc177785384"/>
      <w:bookmarkStart w:id="19" w:name="_Toc177785574"/>
      <w:bookmarkStart w:id="20" w:name="_Toc177786759"/>
      <w:bookmarkStart w:id="21" w:name="_Toc177786939"/>
      <w:bookmarkStart w:id="22" w:name="_Toc177787033"/>
      <w:bookmarkStart w:id="23" w:name="_Toc177787094"/>
      <w:bookmarkStart w:id="24" w:name="_Toc177787165"/>
      <w:bookmarkStart w:id="25" w:name="_Toc177787356"/>
      <w:bookmarkStart w:id="26" w:name="_Toc177787517"/>
      <w:bookmarkStart w:id="27" w:name="_Toc177787795"/>
      <w:bookmarkStart w:id="28" w:name="_Toc177788295"/>
      <w:bookmarkStart w:id="29" w:name="_Toc216587226"/>
      <w:bookmarkStart w:id="30" w:name="_Toc216587314"/>
      <w:bookmarkStart w:id="31" w:name="_Toc216588575"/>
      <w:bookmarkStart w:id="32" w:name="_Toc216591941"/>
      <w:bookmarkStart w:id="33" w:name="_Toc216593310"/>
      <w:bookmarkStart w:id="34" w:name="_Toc217017137"/>
      <w:bookmarkStart w:id="35" w:name="_Toc225137046"/>
      <w:bookmarkStart w:id="36" w:name="_Toc225568401"/>
      <w:bookmarkStart w:id="37" w:name="_Toc225570577"/>
      <w:bookmarkStart w:id="38" w:name="_Toc225572328"/>
      <w:bookmarkStart w:id="39" w:name="_Toc228859979"/>
      <w:bookmarkStart w:id="40" w:name="_Toc70343704"/>
      <w:r w:rsidRPr="0030616F">
        <w:t>Projekt budowlany, projekt zagospodarowania terenu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7BA85A13" w14:textId="77777777" w:rsidR="00753D57" w:rsidRDefault="00753D57" w:rsidP="00753D57">
      <w:pPr>
        <w:pStyle w:val="Tekstnarrow"/>
        <w:numPr>
          <w:ilvl w:val="12"/>
          <w:numId w:val="0"/>
        </w:numPr>
        <w:spacing w:before="0" w:line="240" w:lineRule="auto"/>
        <w:rPr>
          <w:rFonts w:ascii="Arial" w:hAnsi="Arial" w:cs="Arial"/>
          <w:szCs w:val="22"/>
        </w:rPr>
      </w:pPr>
    </w:p>
    <w:p w14:paraId="194F1063" w14:textId="2D1059EC" w:rsidR="00740F83" w:rsidRPr="0030616F" w:rsidRDefault="00740F83" w:rsidP="0030616F">
      <w:pPr>
        <w:pStyle w:val="Tekstnarrow"/>
        <w:numPr>
          <w:ilvl w:val="12"/>
          <w:numId w:val="0"/>
        </w:numPr>
        <w:spacing w:before="0" w:line="240" w:lineRule="auto"/>
        <w:rPr>
          <w:rFonts w:ascii="Arial" w:hAnsi="Arial" w:cs="Arial"/>
          <w:szCs w:val="22"/>
        </w:rPr>
      </w:pPr>
      <w:r w:rsidRPr="0030616F">
        <w:rPr>
          <w:rFonts w:ascii="Arial" w:hAnsi="Arial" w:cs="Arial"/>
          <w:szCs w:val="22"/>
        </w:rPr>
        <w:t xml:space="preserve">Projekt Budowlany </w:t>
      </w:r>
      <w:r w:rsidR="00C23A45">
        <w:rPr>
          <w:rFonts w:ascii="Arial" w:hAnsi="Arial" w:cs="Arial"/>
          <w:szCs w:val="22"/>
        </w:rPr>
        <w:t xml:space="preserve">powinien zostać </w:t>
      </w:r>
      <w:r w:rsidRPr="0030616F">
        <w:rPr>
          <w:rFonts w:ascii="Arial" w:hAnsi="Arial" w:cs="Arial"/>
          <w:szCs w:val="22"/>
        </w:rPr>
        <w:t xml:space="preserve">wykonany zgodnie z rozporządzeniem </w:t>
      </w:r>
      <w:r w:rsidR="00C23A45" w:rsidRPr="00685FA2">
        <w:rPr>
          <w:rFonts w:ascii="Arial" w:hAnsi="Arial" w:cs="Arial"/>
          <w:szCs w:val="22"/>
        </w:rPr>
        <w:t>Ministra Rozwoju z dnia 11 września 2020 r. w sprawie szczegółowego zakresu i formy projektu budowlanego (Dz. U. 2020, poz. 1609)</w:t>
      </w:r>
      <w:r w:rsidRPr="0030616F">
        <w:rPr>
          <w:rFonts w:ascii="Arial" w:hAnsi="Arial" w:cs="Arial"/>
          <w:szCs w:val="22"/>
        </w:rPr>
        <w:t xml:space="preserve">, zgodnie z Ustawą z dnia 7 lipca 1994 r. Prawo budowlane </w:t>
      </w:r>
      <w:r w:rsidR="00C23A45" w:rsidRPr="0081095E">
        <w:rPr>
          <w:rFonts w:ascii="Arial" w:hAnsi="Arial" w:cs="Arial"/>
          <w:szCs w:val="22"/>
        </w:rPr>
        <w:t>(</w:t>
      </w:r>
      <w:proofErr w:type="spellStart"/>
      <w:r w:rsidR="00C23A45" w:rsidRPr="0081095E">
        <w:rPr>
          <w:rFonts w:ascii="Arial" w:hAnsi="Arial" w:cs="Arial"/>
          <w:szCs w:val="22"/>
        </w:rPr>
        <w:t>t</w:t>
      </w:r>
      <w:r w:rsidR="00FE2385">
        <w:rPr>
          <w:rFonts w:ascii="Arial" w:hAnsi="Arial" w:cs="Arial"/>
          <w:szCs w:val="22"/>
        </w:rPr>
        <w:t>.j</w:t>
      </w:r>
      <w:proofErr w:type="spellEnd"/>
      <w:r w:rsidR="00FE2385">
        <w:rPr>
          <w:rFonts w:ascii="Arial" w:hAnsi="Arial" w:cs="Arial"/>
          <w:szCs w:val="22"/>
        </w:rPr>
        <w:t>.</w:t>
      </w:r>
      <w:r w:rsidR="00C23A45" w:rsidRPr="0081095E">
        <w:rPr>
          <w:rFonts w:ascii="Arial" w:hAnsi="Arial" w:cs="Arial"/>
          <w:szCs w:val="22"/>
        </w:rPr>
        <w:t xml:space="preserve"> Dz. </w:t>
      </w:r>
      <w:r w:rsidR="00C23A45" w:rsidRPr="0081095E">
        <w:rPr>
          <w:rFonts w:ascii="Arial" w:hAnsi="Arial" w:cs="Arial"/>
          <w:szCs w:val="22"/>
        </w:rPr>
        <w:lastRenderedPageBreak/>
        <w:t>U.</w:t>
      </w:r>
      <w:r w:rsidR="00C23A45">
        <w:rPr>
          <w:rFonts w:ascii="Arial" w:hAnsi="Arial" w:cs="Arial"/>
          <w:szCs w:val="22"/>
        </w:rPr>
        <w:t xml:space="preserve"> 2020 poz. 1333</w:t>
      </w:r>
      <w:r w:rsidR="00C23A45" w:rsidRPr="0081095E">
        <w:rPr>
          <w:rFonts w:ascii="Arial" w:hAnsi="Arial" w:cs="Arial"/>
          <w:szCs w:val="22"/>
        </w:rPr>
        <w:t xml:space="preserve">, z </w:t>
      </w:r>
      <w:proofErr w:type="spellStart"/>
      <w:r w:rsidR="00C23A45" w:rsidRPr="0081095E">
        <w:rPr>
          <w:rFonts w:ascii="Arial" w:hAnsi="Arial" w:cs="Arial"/>
          <w:szCs w:val="22"/>
        </w:rPr>
        <w:t>późn</w:t>
      </w:r>
      <w:proofErr w:type="spellEnd"/>
      <w:r w:rsidR="00556262">
        <w:rPr>
          <w:rFonts w:ascii="Arial" w:hAnsi="Arial" w:cs="Arial"/>
          <w:szCs w:val="22"/>
        </w:rPr>
        <w:t>.</w:t>
      </w:r>
      <w:r w:rsidR="00C23A45" w:rsidRPr="0081095E">
        <w:rPr>
          <w:rFonts w:ascii="Arial" w:hAnsi="Arial" w:cs="Arial"/>
          <w:szCs w:val="22"/>
        </w:rPr>
        <w:t xml:space="preserve"> zm</w:t>
      </w:r>
      <w:r w:rsidR="00556262">
        <w:rPr>
          <w:rFonts w:ascii="Arial" w:hAnsi="Arial" w:cs="Arial"/>
          <w:szCs w:val="22"/>
        </w:rPr>
        <w:t>.</w:t>
      </w:r>
      <w:r w:rsidR="00C23A45" w:rsidRPr="0081095E">
        <w:rPr>
          <w:rFonts w:ascii="Arial" w:hAnsi="Arial" w:cs="Arial"/>
          <w:szCs w:val="22"/>
        </w:rPr>
        <w:t>)</w:t>
      </w:r>
      <w:r w:rsidRPr="0030616F">
        <w:rPr>
          <w:rFonts w:ascii="Arial" w:hAnsi="Arial" w:cs="Arial"/>
          <w:szCs w:val="22"/>
        </w:rPr>
        <w:t xml:space="preserve"> oraz </w:t>
      </w:r>
      <w:r w:rsidR="00C23A45" w:rsidRPr="0030616F">
        <w:rPr>
          <w:rFonts w:ascii="Arial" w:hAnsi="Arial" w:cs="Arial"/>
          <w:szCs w:val="22"/>
        </w:rPr>
        <w:t>rozporządze</w:t>
      </w:r>
      <w:r w:rsidR="00C23A45">
        <w:rPr>
          <w:rFonts w:ascii="Arial" w:hAnsi="Arial" w:cs="Arial"/>
          <w:szCs w:val="22"/>
        </w:rPr>
        <w:t>niami</w:t>
      </w:r>
      <w:r w:rsidR="00C23A45" w:rsidRPr="0030616F">
        <w:rPr>
          <w:rFonts w:ascii="Arial" w:hAnsi="Arial" w:cs="Arial"/>
          <w:szCs w:val="22"/>
        </w:rPr>
        <w:t xml:space="preserve"> </w:t>
      </w:r>
      <w:r w:rsidRPr="0030616F">
        <w:rPr>
          <w:rFonts w:ascii="Arial" w:hAnsi="Arial" w:cs="Arial"/>
          <w:szCs w:val="22"/>
        </w:rPr>
        <w:t xml:space="preserve">z nią </w:t>
      </w:r>
      <w:r w:rsidR="00C23A45" w:rsidRPr="0030616F">
        <w:rPr>
          <w:rFonts w:ascii="Arial" w:hAnsi="Arial" w:cs="Arial"/>
          <w:szCs w:val="22"/>
        </w:rPr>
        <w:t>związany</w:t>
      </w:r>
      <w:r w:rsidR="00C23A45">
        <w:rPr>
          <w:rFonts w:ascii="Arial" w:hAnsi="Arial" w:cs="Arial"/>
          <w:szCs w:val="22"/>
        </w:rPr>
        <w:t>mi</w:t>
      </w:r>
      <w:r w:rsidRPr="0030616F">
        <w:rPr>
          <w:rFonts w:ascii="Arial" w:hAnsi="Arial" w:cs="Arial"/>
          <w:szCs w:val="22"/>
        </w:rPr>
        <w:t xml:space="preserve">, a także </w:t>
      </w:r>
      <w:r w:rsidR="0014697C" w:rsidRPr="0030616F">
        <w:rPr>
          <w:rFonts w:ascii="Arial" w:hAnsi="Arial" w:cs="Arial"/>
          <w:szCs w:val="22"/>
        </w:rPr>
        <w:t>spełnia</w:t>
      </w:r>
      <w:r w:rsidR="0014697C">
        <w:rPr>
          <w:rFonts w:ascii="Arial" w:hAnsi="Arial" w:cs="Arial"/>
          <w:szCs w:val="22"/>
        </w:rPr>
        <w:t>ć</w:t>
      </w:r>
      <w:r w:rsidR="0014697C" w:rsidRPr="0030616F">
        <w:rPr>
          <w:rFonts w:ascii="Arial" w:hAnsi="Arial" w:cs="Arial"/>
          <w:szCs w:val="22"/>
        </w:rPr>
        <w:t xml:space="preserve"> </w:t>
      </w:r>
      <w:r w:rsidRPr="0030616F">
        <w:rPr>
          <w:rFonts w:ascii="Arial" w:hAnsi="Arial" w:cs="Arial"/>
          <w:szCs w:val="22"/>
        </w:rPr>
        <w:t>wymagania rozporządzenia Ministra Infrastruktury z dnia 2 września 2004</w:t>
      </w:r>
      <w:r w:rsidR="0014697C">
        <w:rPr>
          <w:rFonts w:ascii="Arial" w:hAnsi="Arial" w:cs="Arial"/>
          <w:szCs w:val="22"/>
        </w:rPr>
        <w:t> </w:t>
      </w:r>
      <w:r w:rsidRPr="0030616F">
        <w:rPr>
          <w:rFonts w:ascii="Arial" w:hAnsi="Arial" w:cs="Arial"/>
          <w:szCs w:val="22"/>
        </w:rPr>
        <w:t>r. w sprawie szczegółowego zakresu i formy dokumentacji projektowej, specyfikacji technicznych wykonania i odbioru robót budowlanych oraz programu funkcjonalno-użytkowego (</w:t>
      </w:r>
      <w:proofErr w:type="spellStart"/>
      <w:r w:rsidR="00FE2385">
        <w:rPr>
          <w:rFonts w:ascii="Arial" w:hAnsi="Arial" w:cs="Arial"/>
          <w:szCs w:val="22"/>
        </w:rPr>
        <w:t>t.j</w:t>
      </w:r>
      <w:proofErr w:type="spellEnd"/>
      <w:r w:rsidR="00FE2385">
        <w:rPr>
          <w:rFonts w:ascii="Arial" w:hAnsi="Arial" w:cs="Arial"/>
          <w:szCs w:val="22"/>
        </w:rPr>
        <w:t>.</w:t>
      </w:r>
      <w:r w:rsidR="0014697C" w:rsidRPr="00685FA2">
        <w:rPr>
          <w:rFonts w:ascii="Arial" w:hAnsi="Arial" w:cs="Arial"/>
          <w:szCs w:val="22"/>
        </w:rPr>
        <w:t xml:space="preserve"> Dz. U. 2013, poz. 1129</w:t>
      </w:r>
      <w:r w:rsidRPr="0014697C">
        <w:rPr>
          <w:rFonts w:ascii="Arial" w:hAnsi="Arial" w:cs="Arial"/>
          <w:szCs w:val="22"/>
        </w:rPr>
        <w:t xml:space="preserve">) </w:t>
      </w:r>
      <w:r w:rsidR="00C23A45">
        <w:rPr>
          <w:rFonts w:ascii="Arial" w:hAnsi="Arial" w:cs="Arial"/>
          <w:szCs w:val="22"/>
        </w:rPr>
        <w:t xml:space="preserve">i </w:t>
      </w:r>
      <w:r w:rsidR="0014697C">
        <w:rPr>
          <w:rFonts w:ascii="Arial" w:hAnsi="Arial" w:cs="Arial"/>
          <w:szCs w:val="22"/>
        </w:rPr>
        <w:t xml:space="preserve">zostać </w:t>
      </w:r>
      <w:r w:rsidR="00C23A45">
        <w:rPr>
          <w:rFonts w:ascii="Arial" w:hAnsi="Arial" w:cs="Arial"/>
          <w:szCs w:val="22"/>
        </w:rPr>
        <w:t xml:space="preserve">przedłożony </w:t>
      </w:r>
      <w:r w:rsidRPr="0030616F">
        <w:rPr>
          <w:rFonts w:ascii="Arial" w:hAnsi="Arial" w:cs="Arial"/>
          <w:szCs w:val="22"/>
        </w:rPr>
        <w:t>wraz z</w:t>
      </w:r>
      <w:r w:rsidR="00DD6937" w:rsidRPr="0030616F">
        <w:rPr>
          <w:rFonts w:ascii="Arial" w:hAnsi="Arial" w:cs="Arial"/>
          <w:szCs w:val="22"/>
        </w:rPr>
        <w:t xml:space="preserve"> ostateczną</w:t>
      </w:r>
      <w:r w:rsidRPr="0030616F">
        <w:rPr>
          <w:rFonts w:ascii="Arial" w:hAnsi="Arial" w:cs="Arial"/>
          <w:szCs w:val="22"/>
        </w:rPr>
        <w:t xml:space="preserve"> decyzją o pozwoleniu na budowę lub zaświadczeniem o przyjęciu zgłoszenia wykonania robót budowlanych nie wymagających pozwolenia na budowę, bez zastrzeżeń, do zamiaru wykonywania zgłoszonych robót. </w:t>
      </w:r>
    </w:p>
    <w:p w14:paraId="753792F2" w14:textId="3F6EBF9F" w:rsidR="000E2B50" w:rsidRPr="0030616F" w:rsidRDefault="000E2B50" w:rsidP="0030616F">
      <w:pPr>
        <w:pStyle w:val="Tekstnarrow"/>
        <w:numPr>
          <w:ilvl w:val="12"/>
          <w:numId w:val="0"/>
        </w:numPr>
        <w:spacing w:before="0" w:line="240" w:lineRule="auto"/>
        <w:rPr>
          <w:rFonts w:ascii="Arial" w:hAnsi="Arial" w:cs="Arial"/>
          <w:szCs w:val="22"/>
        </w:rPr>
      </w:pPr>
      <w:r w:rsidRPr="0030616F">
        <w:rPr>
          <w:rFonts w:ascii="Arial" w:hAnsi="Arial" w:cs="Arial"/>
          <w:b/>
          <w:bCs/>
          <w:szCs w:val="22"/>
        </w:rPr>
        <w:t>Uwaga:</w:t>
      </w:r>
      <w:r w:rsidRPr="0030616F">
        <w:rPr>
          <w:rFonts w:ascii="Arial" w:hAnsi="Arial" w:cs="Arial"/>
          <w:szCs w:val="22"/>
        </w:rPr>
        <w:t xml:space="preserve"> Projekt budowlany nie powinien zawierać elementów projektu wykonawczego.</w:t>
      </w:r>
    </w:p>
    <w:p w14:paraId="0934655C" w14:textId="6AD1C925" w:rsidR="00740F83" w:rsidRPr="0030616F" w:rsidRDefault="00740F83" w:rsidP="0030616F">
      <w:pPr>
        <w:pStyle w:val="Tekstnarrow"/>
        <w:numPr>
          <w:ilvl w:val="12"/>
          <w:numId w:val="0"/>
        </w:numPr>
        <w:spacing w:before="0" w:line="240" w:lineRule="auto"/>
        <w:rPr>
          <w:rFonts w:ascii="Arial" w:hAnsi="Arial" w:cs="Arial"/>
          <w:szCs w:val="22"/>
        </w:rPr>
      </w:pPr>
    </w:p>
    <w:p w14:paraId="3A212129" w14:textId="13D50C68" w:rsidR="00740F83" w:rsidRPr="0030616F" w:rsidRDefault="00740F83" w:rsidP="00AB49C5">
      <w:pPr>
        <w:pStyle w:val="Nagwek4"/>
      </w:pPr>
      <w:bookmarkStart w:id="41" w:name="_Toc177785041"/>
      <w:bookmarkStart w:id="42" w:name="_Toc177785228"/>
      <w:bookmarkStart w:id="43" w:name="_Toc177785329"/>
      <w:bookmarkStart w:id="44" w:name="_Toc177785385"/>
      <w:bookmarkStart w:id="45" w:name="_Toc177785575"/>
      <w:bookmarkStart w:id="46" w:name="_Toc177786760"/>
      <w:bookmarkStart w:id="47" w:name="_Toc177786940"/>
      <w:bookmarkStart w:id="48" w:name="_Toc177787034"/>
      <w:bookmarkStart w:id="49" w:name="_Toc177787095"/>
      <w:bookmarkStart w:id="50" w:name="_Toc177787166"/>
      <w:bookmarkStart w:id="51" w:name="_Toc177787357"/>
      <w:bookmarkStart w:id="52" w:name="_Toc177787518"/>
      <w:bookmarkStart w:id="53" w:name="_Toc177787796"/>
      <w:bookmarkStart w:id="54" w:name="_Toc177788296"/>
      <w:bookmarkStart w:id="55" w:name="_Toc216587227"/>
      <w:bookmarkStart w:id="56" w:name="_Toc216587315"/>
      <w:bookmarkStart w:id="57" w:name="_Toc216588576"/>
      <w:bookmarkStart w:id="58" w:name="_Toc216591942"/>
      <w:bookmarkStart w:id="59" w:name="_Toc216593311"/>
      <w:bookmarkStart w:id="60" w:name="_Toc217017138"/>
      <w:bookmarkStart w:id="61" w:name="_Toc225137047"/>
      <w:bookmarkStart w:id="62" w:name="_Toc225568402"/>
      <w:bookmarkStart w:id="63" w:name="_Toc225570578"/>
      <w:bookmarkStart w:id="64" w:name="_Toc225572329"/>
      <w:bookmarkStart w:id="65" w:name="_Toc228859980"/>
      <w:bookmarkStart w:id="66" w:name="_Toc70343705"/>
      <w:r w:rsidRPr="0030616F">
        <w:t>Projekty wykonawcze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25AF58F2" w14:textId="77777777" w:rsidR="0014697C" w:rsidRDefault="0014697C" w:rsidP="00753D57">
      <w:pPr>
        <w:pStyle w:val="Tekstnarrow"/>
        <w:numPr>
          <w:ilvl w:val="12"/>
          <w:numId w:val="0"/>
        </w:numPr>
        <w:spacing w:before="0" w:line="240" w:lineRule="auto"/>
        <w:rPr>
          <w:rFonts w:ascii="Arial" w:hAnsi="Arial" w:cs="Arial"/>
          <w:szCs w:val="22"/>
        </w:rPr>
      </w:pPr>
    </w:p>
    <w:p w14:paraId="2401F837" w14:textId="734A73BB" w:rsidR="00740F83" w:rsidRPr="0030616F" w:rsidRDefault="00740F83" w:rsidP="0030616F">
      <w:pPr>
        <w:pStyle w:val="Tekstnarrow"/>
        <w:numPr>
          <w:ilvl w:val="12"/>
          <w:numId w:val="0"/>
        </w:numPr>
        <w:spacing w:before="0" w:line="240" w:lineRule="auto"/>
        <w:rPr>
          <w:rFonts w:ascii="Arial" w:hAnsi="Arial" w:cs="Arial"/>
          <w:szCs w:val="22"/>
        </w:rPr>
      </w:pPr>
      <w:r w:rsidRPr="0030616F">
        <w:rPr>
          <w:rFonts w:ascii="Arial" w:hAnsi="Arial" w:cs="Arial"/>
          <w:szCs w:val="22"/>
        </w:rPr>
        <w:t xml:space="preserve">Projekty wykonawcze </w:t>
      </w:r>
      <w:r w:rsidR="0014697C">
        <w:rPr>
          <w:rFonts w:ascii="Arial" w:hAnsi="Arial" w:cs="Arial"/>
          <w:szCs w:val="22"/>
        </w:rPr>
        <w:t xml:space="preserve">powinny zostać </w:t>
      </w:r>
      <w:r w:rsidRPr="0030616F">
        <w:rPr>
          <w:rFonts w:ascii="Arial" w:hAnsi="Arial" w:cs="Arial"/>
          <w:szCs w:val="22"/>
        </w:rPr>
        <w:t xml:space="preserve">wykonane zgodnie z rozporządzeniem Ministra Infrastruktury z dnia 2 września </w:t>
      </w:r>
      <w:r w:rsidR="0014697C" w:rsidRPr="0030616F">
        <w:rPr>
          <w:rFonts w:ascii="Arial" w:hAnsi="Arial" w:cs="Arial"/>
          <w:szCs w:val="22"/>
        </w:rPr>
        <w:t>2004 r.</w:t>
      </w:r>
      <w:r w:rsidRPr="0030616F">
        <w:rPr>
          <w:rFonts w:ascii="Arial" w:hAnsi="Arial" w:cs="Arial"/>
          <w:szCs w:val="22"/>
        </w:rPr>
        <w:t xml:space="preserve"> w sprawie szczegółowego zakresu i formy dokumentacji projektowej, specyfikacji technicznych wykonania i odbioru robót budowlanych oraz programu funkcjonalno-użytkowego </w:t>
      </w:r>
      <w:r w:rsidR="0014697C">
        <w:rPr>
          <w:rFonts w:ascii="Arial" w:hAnsi="Arial" w:cs="Arial"/>
          <w:szCs w:val="22"/>
        </w:rPr>
        <w:t>(</w:t>
      </w:r>
      <w:proofErr w:type="spellStart"/>
      <w:r w:rsidR="00FE2385">
        <w:rPr>
          <w:rFonts w:ascii="Arial" w:hAnsi="Arial" w:cs="Arial"/>
          <w:szCs w:val="22"/>
        </w:rPr>
        <w:t>t.j</w:t>
      </w:r>
      <w:proofErr w:type="spellEnd"/>
      <w:r w:rsidR="00FE2385">
        <w:rPr>
          <w:rFonts w:ascii="Arial" w:hAnsi="Arial" w:cs="Arial"/>
          <w:szCs w:val="22"/>
        </w:rPr>
        <w:t>.</w:t>
      </w:r>
      <w:r w:rsidR="0014697C" w:rsidRPr="00685FA2">
        <w:rPr>
          <w:rFonts w:ascii="Arial" w:hAnsi="Arial" w:cs="Arial"/>
          <w:szCs w:val="22"/>
        </w:rPr>
        <w:t xml:space="preserve"> Dz. U. 2013, poz. 1129</w:t>
      </w:r>
      <w:r w:rsidRPr="0014697C">
        <w:rPr>
          <w:rFonts w:ascii="Arial" w:hAnsi="Arial" w:cs="Arial"/>
          <w:szCs w:val="22"/>
        </w:rPr>
        <w:t>). Projekty wykonawcze powinny obejmować branże i zakres niezbędny dla umożliwienia realizacji robót.</w:t>
      </w:r>
    </w:p>
    <w:p w14:paraId="5030F4AD" w14:textId="77777777" w:rsidR="00A81821" w:rsidRDefault="00A81821" w:rsidP="00416844">
      <w:pPr>
        <w:jc w:val="both"/>
        <w:rPr>
          <w:rFonts w:ascii="Arial" w:hAnsi="Arial" w:cs="Arial"/>
          <w:sz w:val="22"/>
          <w:szCs w:val="22"/>
        </w:rPr>
      </w:pPr>
    </w:p>
    <w:p w14:paraId="02E5F2DC" w14:textId="6978891C" w:rsidR="00416844" w:rsidRPr="0081095E" w:rsidRDefault="00416844" w:rsidP="0041684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Projekty wykonawcze będą obejmować</w:t>
      </w:r>
      <w:r w:rsidR="008A5ADF">
        <w:rPr>
          <w:rFonts w:ascii="Arial" w:hAnsi="Arial" w:cs="Arial"/>
          <w:sz w:val="22"/>
          <w:szCs w:val="22"/>
        </w:rPr>
        <w:t xml:space="preserve"> w szczególności</w:t>
      </w:r>
      <w:r>
        <w:rPr>
          <w:rFonts w:ascii="Arial" w:hAnsi="Arial" w:cs="Arial"/>
          <w:sz w:val="22"/>
          <w:szCs w:val="22"/>
        </w:rPr>
        <w:t>:</w:t>
      </w:r>
    </w:p>
    <w:p w14:paraId="4AA29D7D" w14:textId="44EAD7E7" w:rsidR="00416844" w:rsidRPr="00560F98" w:rsidRDefault="00416844" w:rsidP="004D4F5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>projekt zagospodarowania terenu,</w:t>
      </w:r>
    </w:p>
    <w:p w14:paraId="5B80ADC3" w14:textId="5C866D48" w:rsidR="00416844" w:rsidRPr="00560F98" w:rsidRDefault="00416844" w:rsidP="004D4F5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 xml:space="preserve">część technologiczną przebudowy rowu i budowy </w:t>
      </w:r>
      <w:r w:rsidR="006839E9">
        <w:rPr>
          <w:rFonts w:ascii="Arial" w:hAnsi="Arial" w:cs="Arial"/>
          <w:sz w:val="22"/>
          <w:szCs w:val="22"/>
        </w:rPr>
        <w:t>zastawek</w:t>
      </w:r>
      <w:r w:rsidRPr="00560F98">
        <w:rPr>
          <w:rFonts w:ascii="Arial" w:hAnsi="Arial" w:cs="Arial"/>
          <w:sz w:val="22"/>
          <w:szCs w:val="22"/>
        </w:rPr>
        <w:t>, w tym odwodnienie i zabezpieczenie wykopów, sposób wykonania robót ziemnych szczególnie w bezpośrednim sąsiedztwie istniejących obiektów, projekt organizacji robót, sposób zabezpieczenia istniejącego uzbrojenia podziemnego,</w:t>
      </w:r>
    </w:p>
    <w:p w14:paraId="7296EB27" w14:textId="26613979" w:rsidR="00416844" w:rsidRPr="00A81821" w:rsidRDefault="00416844" w:rsidP="004D4F5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>część konstrukcyjno-budowlaną</w:t>
      </w:r>
      <w:r w:rsidR="00483B42">
        <w:rPr>
          <w:rFonts w:ascii="Arial" w:hAnsi="Arial" w:cs="Arial"/>
          <w:sz w:val="22"/>
          <w:szCs w:val="22"/>
        </w:rPr>
        <w:t xml:space="preserve"> -</w:t>
      </w:r>
      <w:r w:rsidRPr="00A81821">
        <w:rPr>
          <w:rFonts w:ascii="Arial" w:hAnsi="Arial" w:cs="Arial"/>
          <w:sz w:val="22"/>
          <w:szCs w:val="22"/>
        </w:rPr>
        <w:t xml:space="preserve"> w projekcie należy zamieścić wszystkie obliczenia wytrzymałościowe dla przyjętych rozwiązań projektowanych obiektów,</w:t>
      </w:r>
    </w:p>
    <w:p w14:paraId="42FE4036" w14:textId="68046495" w:rsidR="00416844" w:rsidRPr="00A81821" w:rsidRDefault="00416844" w:rsidP="004D4F5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A81821">
        <w:rPr>
          <w:rFonts w:ascii="Arial" w:hAnsi="Arial" w:cs="Arial"/>
          <w:sz w:val="22"/>
          <w:szCs w:val="22"/>
        </w:rPr>
        <w:t>projekt odbudowy nawierzchni,</w:t>
      </w:r>
    </w:p>
    <w:p w14:paraId="0A3F54D5" w14:textId="05A64136" w:rsidR="00E2514B" w:rsidRDefault="00E2514B" w:rsidP="004D4F5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BC28F3">
        <w:rPr>
          <w:rFonts w:ascii="Arial" w:hAnsi="Arial" w:cs="Arial"/>
          <w:sz w:val="22"/>
          <w:szCs w:val="22"/>
        </w:rPr>
        <w:t>projekt organizacji ruchu zastępczego,</w:t>
      </w:r>
    </w:p>
    <w:p w14:paraId="1B08B1F4" w14:textId="14AA4361" w:rsidR="00503697" w:rsidRDefault="00503697" w:rsidP="004D4F5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inwentaryzację dendrologiczną i gospodarkę drzewostanem</w:t>
      </w:r>
    </w:p>
    <w:p w14:paraId="56206E89" w14:textId="4595B334" w:rsidR="00EE110B" w:rsidRPr="00BC28F3" w:rsidRDefault="00EE110B" w:rsidP="004D4F5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analizę uniknięcia kolizji planowanej inwestycji z drzewami</w:t>
      </w:r>
      <w:r w:rsidR="00930DA1">
        <w:rPr>
          <w:rFonts w:ascii="Arial" w:hAnsi="Arial" w:cs="Arial"/>
          <w:sz w:val="22"/>
          <w:szCs w:val="22"/>
        </w:rPr>
        <w:t>,</w:t>
      </w:r>
    </w:p>
    <w:p w14:paraId="26661664" w14:textId="62A8A70C" w:rsidR="00DE5215" w:rsidRDefault="00DE5215" w:rsidP="004D4F5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441F59">
        <w:rPr>
          <w:rFonts w:ascii="Arial" w:hAnsi="Arial" w:cs="Arial"/>
          <w:sz w:val="22"/>
          <w:szCs w:val="22"/>
        </w:rPr>
        <w:t>projekt zabezpieczenia zieleni,</w:t>
      </w:r>
    </w:p>
    <w:p w14:paraId="73827BCB" w14:textId="0E945A84" w:rsidR="00F030D2" w:rsidRPr="00441F59" w:rsidRDefault="00F030D2" w:rsidP="004D4F5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projekt odtworzenia zieleni</w:t>
      </w:r>
      <w:r w:rsidR="00930DA1">
        <w:rPr>
          <w:rFonts w:ascii="Arial" w:hAnsi="Arial" w:cs="Arial"/>
          <w:sz w:val="22"/>
          <w:szCs w:val="22"/>
        </w:rPr>
        <w:t>,</w:t>
      </w:r>
    </w:p>
    <w:p w14:paraId="6779C124" w14:textId="18EECE11" w:rsidR="00930DA1" w:rsidRDefault="00930DA1" w:rsidP="004D4F5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projekt </w:t>
      </w:r>
      <w:r w:rsidRPr="00F8139F">
        <w:rPr>
          <w:rFonts w:ascii="Arial" w:hAnsi="Arial" w:cs="Arial"/>
          <w:sz w:val="22"/>
          <w:szCs w:val="22"/>
        </w:rPr>
        <w:t xml:space="preserve">zieleni (gospodarka istniejącym drzewostanem i krzewami, projektu </w:t>
      </w:r>
      <w:proofErr w:type="spellStart"/>
      <w:r w:rsidRPr="00F8139F">
        <w:rPr>
          <w:rFonts w:ascii="Arial" w:hAnsi="Arial" w:cs="Arial"/>
          <w:sz w:val="22"/>
          <w:szCs w:val="22"/>
        </w:rPr>
        <w:t>nasadzeń</w:t>
      </w:r>
      <w:proofErr w:type="spellEnd"/>
      <w:r w:rsidRPr="00F8139F">
        <w:rPr>
          <w:rFonts w:ascii="Arial" w:hAnsi="Arial" w:cs="Arial"/>
          <w:sz w:val="22"/>
          <w:szCs w:val="22"/>
        </w:rPr>
        <w:t>),</w:t>
      </w:r>
      <w:r w:rsidRPr="00EE110B">
        <w:rPr>
          <w:rFonts w:ascii="Arial" w:hAnsi="Arial" w:cs="Arial"/>
          <w:sz w:val="22"/>
          <w:szCs w:val="22"/>
        </w:rPr>
        <w:t xml:space="preserve"> </w:t>
      </w:r>
    </w:p>
    <w:p w14:paraId="679AD720" w14:textId="4EA34C9A" w:rsidR="00930DA1" w:rsidRPr="0047463C" w:rsidRDefault="00416844" w:rsidP="0047463C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>dokumentację geotechniczną – opracowaną dla realizacji przedmiotowej inwestycji,</w:t>
      </w:r>
    </w:p>
    <w:p w14:paraId="1B0FD64F" w14:textId="74EBDF55" w:rsidR="00416844" w:rsidRDefault="00416844" w:rsidP="004D4F5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>zestawienia - każda branża projektu wykonawczego musi posiadać zestawienie materiałów oraz wykaz projektów związanych.</w:t>
      </w:r>
    </w:p>
    <w:p w14:paraId="2CFFE490" w14:textId="77777777" w:rsidR="00F8139F" w:rsidRPr="00F8139F" w:rsidRDefault="00F8139F" w:rsidP="00F8139F">
      <w:pPr>
        <w:pStyle w:val="Akapitzlist"/>
        <w:jc w:val="both"/>
        <w:rPr>
          <w:rFonts w:ascii="Arial" w:hAnsi="Arial" w:cs="Arial"/>
          <w:sz w:val="22"/>
          <w:szCs w:val="22"/>
        </w:rPr>
      </w:pPr>
    </w:p>
    <w:p w14:paraId="3F92540C" w14:textId="1FE64553" w:rsidR="00416844" w:rsidRPr="0081095E" w:rsidRDefault="00416844" w:rsidP="00416844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 xml:space="preserve">oraz inne niezbędne opracowania, których konieczność wyniknie z uzyskanych uzgodnień oraz w trakcie prac projektowych, między innymi zaprojektowanie i rozwiązanie kolizji miejscowych z istniejącym uzbrojeniem, zaprojektowanie przebudowy istniejących sieci – między innymi sieci wodociągowej, gazowej, ciepłowniczej, telekomunikacyjnych, sieci energetycznych NN i SN, sieci teleinformatycznych i innych w celu rozwiązania kolizji i uzyskania strefy dla projektowanych rozwiązań w zakresie </w:t>
      </w:r>
      <w:r w:rsidR="00D52571" w:rsidRPr="0081095E">
        <w:rPr>
          <w:rFonts w:ascii="Arial" w:hAnsi="Arial" w:cs="Arial"/>
          <w:sz w:val="22"/>
          <w:szCs w:val="22"/>
        </w:rPr>
        <w:t xml:space="preserve">niezbędnym </w:t>
      </w:r>
      <w:r w:rsidRPr="0081095E">
        <w:rPr>
          <w:rFonts w:ascii="Arial" w:hAnsi="Arial" w:cs="Arial"/>
          <w:sz w:val="22"/>
          <w:szCs w:val="22"/>
        </w:rPr>
        <w:t>dla realizacji zadania. Dokumentacja musi posiadać wszelkie niezbędne opracowania, również te niewymienione w</w:t>
      </w:r>
      <w:r w:rsidR="00A0060F">
        <w:rPr>
          <w:rFonts w:ascii="Arial" w:hAnsi="Arial" w:cs="Arial"/>
          <w:sz w:val="22"/>
          <w:szCs w:val="22"/>
        </w:rPr>
        <w:t> </w:t>
      </w:r>
      <w:r w:rsidRPr="0081095E">
        <w:rPr>
          <w:rFonts w:ascii="Arial" w:hAnsi="Arial" w:cs="Arial"/>
          <w:sz w:val="22"/>
          <w:szCs w:val="22"/>
        </w:rPr>
        <w:t xml:space="preserve">niniejszym PFU, które pozwolą </w:t>
      </w:r>
      <w:r w:rsidR="00D52571">
        <w:rPr>
          <w:rFonts w:ascii="Arial" w:hAnsi="Arial" w:cs="Arial"/>
          <w:sz w:val="22"/>
          <w:szCs w:val="22"/>
        </w:rPr>
        <w:t>Wykonawcy</w:t>
      </w:r>
      <w:r w:rsidRPr="0081095E">
        <w:rPr>
          <w:rFonts w:ascii="Arial" w:hAnsi="Arial" w:cs="Arial"/>
          <w:sz w:val="22"/>
          <w:szCs w:val="22"/>
        </w:rPr>
        <w:t xml:space="preserve"> na zrealizowanie robót budowlanych na podstawie przedmiotowej dokumentacji. </w:t>
      </w:r>
    </w:p>
    <w:p w14:paraId="52EE76CD" w14:textId="77777777" w:rsidR="00416844" w:rsidRPr="0030616F" w:rsidRDefault="00416844" w:rsidP="0030616F">
      <w:pPr>
        <w:pStyle w:val="Tekstnarrow"/>
        <w:spacing w:before="0" w:line="240" w:lineRule="auto"/>
        <w:ind w:firstLine="0"/>
        <w:rPr>
          <w:rFonts w:ascii="Arial" w:hAnsi="Arial" w:cs="Arial"/>
          <w:szCs w:val="22"/>
        </w:rPr>
      </w:pPr>
    </w:p>
    <w:p w14:paraId="128CCA6F" w14:textId="5A1FBDCE" w:rsidR="00A81821" w:rsidRDefault="00A81821" w:rsidP="00A818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Wymagania dot. projektów</w:t>
      </w:r>
      <w:r w:rsidR="0091252E">
        <w:rPr>
          <w:rFonts w:ascii="Arial" w:hAnsi="Arial" w:cs="Arial"/>
          <w:sz w:val="22"/>
          <w:szCs w:val="22"/>
        </w:rPr>
        <w:t xml:space="preserve"> wykonawczych</w:t>
      </w:r>
      <w:r>
        <w:rPr>
          <w:rFonts w:ascii="Arial" w:hAnsi="Arial" w:cs="Arial"/>
          <w:sz w:val="22"/>
          <w:szCs w:val="22"/>
        </w:rPr>
        <w:t>:</w:t>
      </w:r>
    </w:p>
    <w:p w14:paraId="427AB53F" w14:textId="0A46B83C" w:rsidR="00D21688" w:rsidRDefault="00D21688" w:rsidP="004D4F52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A81821">
        <w:rPr>
          <w:rFonts w:ascii="Arial" w:hAnsi="Arial" w:cs="Arial"/>
          <w:sz w:val="22"/>
          <w:szCs w:val="22"/>
        </w:rPr>
        <w:t>Projekty wykonawcze muszą być podzielone na branże, każdą branżę należy odrębnie oprawić.</w:t>
      </w:r>
    </w:p>
    <w:p w14:paraId="78881B15" w14:textId="3A3E0CDC" w:rsidR="00D21688" w:rsidRDefault="00D21688" w:rsidP="004D4F52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Część rysunkowa musi posiadać mapę orientacyjną z układem arkuszy map (dla umożliwienia orientacji w całości opracowania, wskazany arkusz A3</w:t>
      </w:r>
      <w:r w:rsidR="004C22E1">
        <w:rPr>
          <w:rFonts w:ascii="Arial" w:hAnsi="Arial" w:cs="Arial"/>
          <w:sz w:val="22"/>
          <w:szCs w:val="22"/>
        </w:rPr>
        <w:t>)</w:t>
      </w:r>
      <w:r w:rsidRPr="0081095E">
        <w:rPr>
          <w:rFonts w:ascii="Arial" w:hAnsi="Arial" w:cs="Arial"/>
          <w:sz w:val="22"/>
          <w:szCs w:val="22"/>
        </w:rPr>
        <w:t>.</w:t>
      </w:r>
    </w:p>
    <w:p w14:paraId="1883F5BC" w14:textId="76515CA8" w:rsidR="00D21688" w:rsidRDefault="00D21688" w:rsidP="004D4F52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Projekt powinien określać technologię i organizację robót dla każdej z branż, w tym ich kolejność realizacji, z podziałem na etapy realizacji, jeśli zajdzie taka konieczność wraz z przedstawieniem na rysunkach.</w:t>
      </w:r>
      <w:r w:rsidR="00DE5215">
        <w:rPr>
          <w:rFonts w:ascii="Arial" w:hAnsi="Arial" w:cs="Arial"/>
          <w:sz w:val="22"/>
          <w:szCs w:val="22"/>
        </w:rPr>
        <w:t xml:space="preserve"> </w:t>
      </w:r>
    </w:p>
    <w:p w14:paraId="719F14D2" w14:textId="77777777" w:rsidR="00A81821" w:rsidRPr="00A81821" w:rsidRDefault="00D21688" w:rsidP="004D4F52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A81821">
        <w:rPr>
          <w:rFonts w:ascii="Arial" w:hAnsi="Arial" w:cs="Arial"/>
          <w:sz w:val="22"/>
          <w:szCs w:val="22"/>
        </w:rPr>
        <w:t>Projekty zagospodarowania terenu należy opracować w skali 1:500</w:t>
      </w:r>
      <w:r w:rsidR="00A81821" w:rsidRPr="00A81821">
        <w:rPr>
          <w:rFonts w:ascii="Arial" w:hAnsi="Arial" w:cs="Arial"/>
          <w:sz w:val="22"/>
          <w:szCs w:val="22"/>
        </w:rPr>
        <w:t>.</w:t>
      </w:r>
    </w:p>
    <w:p w14:paraId="006BDFAD" w14:textId="3F1967D7" w:rsidR="00D21688" w:rsidRPr="00A81821" w:rsidRDefault="00D21688" w:rsidP="004D4F52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A81821">
        <w:rPr>
          <w:rFonts w:ascii="Arial" w:hAnsi="Arial" w:cs="Arial"/>
          <w:sz w:val="22"/>
          <w:szCs w:val="22"/>
        </w:rPr>
        <w:lastRenderedPageBreak/>
        <w:t>Projekt musi posiadać zestawienie zastosowanych materiałów</w:t>
      </w:r>
      <w:r w:rsidR="00A81821" w:rsidRPr="00A81821">
        <w:rPr>
          <w:rFonts w:ascii="Arial" w:hAnsi="Arial" w:cs="Arial"/>
          <w:sz w:val="22"/>
          <w:szCs w:val="22"/>
        </w:rPr>
        <w:t>.</w:t>
      </w:r>
    </w:p>
    <w:p w14:paraId="36D8A324" w14:textId="77777777" w:rsidR="00A81821" w:rsidRDefault="00A81821" w:rsidP="00A81821">
      <w:pPr>
        <w:pStyle w:val="Tekstnarrow"/>
        <w:spacing w:before="0" w:line="240" w:lineRule="auto"/>
        <w:ind w:firstLine="0"/>
        <w:rPr>
          <w:rFonts w:ascii="Arial" w:hAnsi="Arial" w:cs="Arial"/>
          <w:szCs w:val="22"/>
        </w:rPr>
      </w:pPr>
    </w:p>
    <w:p w14:paraId="6FFA96E0" w14:textId="7B7AF367" w:rsidR="00A81821" w:rsidRDefault="00A81821" w:rsidP="00A81821">
      <w:pPr>
        <w:pStyle w:val="Tekstnarrow"/>
        <w:spacing w:before="0" w:line="240" w:lineRule="auto"/>
        <w:ind w:firstLine="0"/>
        <w:rPr>
          <w:rFonts w:ascii="Arial" w:hAnsi="Arial" w:cs="Arial"/>
          <w:szCs w:val="22"/>
        </w:rPr>
      </w:pPr>
      <w:r w:rsidRPr="0030616F">
        <w:rPr>
          <w:rFonts w:ascii="Arial" w:hAnsi="Arial" w:cs="Arial"/>
          <w:szCs w:val="22"/>
        </w:rPr>
        <w:t>Przed przystąpieniem do realizacji projektu w branży technologii</w:t>
      </w:r>
      <w:r>
        <w:rPr>
          <w:rFonts w:ascii="Arial" w:hAnsi="Arial" w:cs="Arial"/>
          <w:iCs/>
          <w:szCs w:val="22"/>
        </w:rPr>
        <w:t xml:space="preserve"> </w:t>
      </w:r>
      <w:r w:rsidRPr="0030616F">
        <w:rPr>
          <w:rFonts w:ascii="Arial" w:hAnsi="Arial" w:cs="Arial"/>
          <w:szCs w:val="22"/>
        </w:rPr>
        <w:t>należy dokonać wizji lokalnej. Lokalizacja wykopów powinna uwzględniać lokalizację infrastruktury podziemnej</w:t>
      </w:r>
      <w:r>
        <w:rPr>
          <w:rFonts w:ascii="Arial" w:hAnsi="Arial" w:cs="Arial"/>
          <w:szCs w:val="22"/>
        </w:rPr>
        <w:t>.</w:t>
      </w:r>
    </w:p>
    <w:p w14:paraId="45709816" w14:textId="77777777" w:rsidR="00D21688" w:rsidRPr="0081095E" w:rsidRDefault="00D21688" w:rsidP="00D21688">
      <w:pPr>
        <w:rPr>
          <w:rFonts w:ascii="Arial" w:hAnsi="Arial" w:cs="Arial"/>
          <w:sz w:val="22"/>
          <w:szCs w:val="22"/>
        </w:rPr>
      </w:pPr>
    </w:p>
    <w:p w14:paraId="0B874C3A" w14:textId="177E340D" w:rsidR="00D21688" w:rsidRPr="004C22E1" w:rsidRDefault="00D21688" w:rsidP="003701F1">
      <w:pPr>
        <w:pStyle w:val="Nagwek5"/>
      </w:pPr>
      <w:bookmarkStart w:id="67" w:name="_Toc70343706"/>
      <w:r w:rsidRPr="004C22E1">
        <w:t>Część konstrukcyjno-budowlana</w:t>
      </w:r>
      <w:bookmarkEnd w:id="67"/>
      <w:r w:rsidRPr="004C22E1">
        <w:t xml:space="preserve"> </w:t>
      </w:r>
    </w:p>
    <w:p w14:paraId="60840FE8" w14:textId="77777777" w:rsidR="00D21688" w:rsidRPr="0081095E" w:rsidRDefault="00D21688" w:rsidP="0097101C">
      <w:pPr>
        <w:keepNext/>
        <w:rPr>
          <w:rFonts w:ascii="Arial" w:hAnsi="Arial" w:cs="Arial"/>
          <w:sz w:val="22"/>
          <w:szCs w:val="22"/>
        </w:rPr>
      </w:pPr>
    </w:p>
    <w:p w14:paraId="45631205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Opis i rysunki muszą być opracowane na podstawie dokumentacji geotechnicznej. W części tej należy:</w:t>
      </w:r>
    </w:p>
    <w:p w14:paraId="04B72263" w14:textId="09F2856A" w:rsidR="00D21688" w:rsidRPr="00556262" w:rsidRDefault="00D21688" w:rsidP="004D4F52">
      <w:pPr>
        <w:pStyle w:val="Akapitzlist"/>
        <w:numPr>
          <w:ilvl w:val="1"/>
          <w:numId w:val="13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556262">
        <w:rPr>
          <w:rFonts w:ascii="Arial" w:hAnsi="Arial" w:cs="Arial"/>
          <w:sz w:val="22"/>
          <w:szCs w:val="22"/>
        </w:rPr>
        <w:t xml:space="preserve">określić technologię wykonania robót ziemnych, wykonania podłoża, fundamentów, </w:t>
      </w:r>
      <w:proofErr w:type="spellStart"/>
      <w:r w:rsidRPr="00556262">
        <w:rPr>
          <w:rFonts w:ascii="Arial" w:hAnsi="Arial" w:cs="Arial"/>
          <w:sz w:val="22"/>
          <w:szCs w:val="22"/>
        </w:rPr>
        <w:t>obsypki</w:t>
      </w:r>
      <w:proofErr w:type="spellEnd"/>
      <w:r w:rsidRPr="00556262">
        <w:rPr>
          <w:rFonts w:ascii="Arial" w:hAnsi="Arial" w:cs="Arial"/>
          <w:sz w:val="22"/>
          <w:szCs w:val="22"/>
        </w:rPr>
        <w:t>, zasypki i zagęszczenia gruntu, odwodnienia wykopów,</w:t>
      </w:r>
    </w:p>
    <w:p w14:paraId="00AED7E8" w14:textId="3CC91833" w:rsidR="00D21688" w:rsidRPr="00556262" w:rsidRDefault="00D21688" w:rsidP="004D4F52">
      <w:pPr>
        <w:pStyle w:val="Akapitzlist"/>
        <w:numPr>
          <w:ilvl w:val="1"/>
          <w:numId w:val="13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556262">
        <w:rPr>
          <w:rFonts w:ascii="Arial" w:hAnsi="Arial" w:cs="Arial"/>
          <w:sz w:val="22"/>
          <w:szCs w:val="22"/>
        </w:rPr>
        <w:t xml:space="preserve">wykonać i dołączyć </w:t>
      </w:r>
      <w:r w:rsidRPr="00CA2FBB">
        <w:rPr>
          <w:rFonts w:ascii="Arial" w:hAnsi="Arial" w:cs="Arial"/>
          <w:sz w:val="22"/>
          <w:szCs w:val="22"/>
        </w:rPr>
        <w:t>obliczenia wytrzymałościowe</w:t>
      </w:r>
      <w:r w:rsidRPr="00556262">
        <w:rPr>
          <w:rFonts w:ascii="Arial" w:hAnsi="Arial" w:cs="Arial"/>
          <w:sz w:val="22"/>
          <w:szCs w:val="22"/>
        </w:rPr>
        <w:t xml:space="preserve"> dla projektowanych rozwiązań </w:t>
      </w:r>
      <w:r w:rsidR="00E66C0C" w:rsidRPr="00556262">
        <w:rPr>
          <w:rFonts w:ascii="Arial" w:hAnsi="Arial" w:cs="Arial"/>
          <w:sz w:val="22"/>
          <w:szCs w:val="22"/>
        </w:rPr>
        <w:t>z</w:t>
      </w:r>
      <w:r w:rsidRPr="00556262">
        <w:rPr>
          <w:rFonts w:ascii="Arial" w:hAnsi="Arial" w:cs="Arial"/>
          <w:sz w:val="22"/>
          <w:szCs w:val="22"/>
        </w:rPr>
        <w:t xml:space="preserve"> podaniem minimalnych parametrów wytrzymałościowych. Do obliczeń należy załączyć wnioski z obliczeń. Obliczenia nie mogą być wykonywane przez konkretnego dostawcę</w:t>
      </w:r>
      <w:r w:rsidR="00E66C0C" w:rsidRPr="00556262">
        <w:rPr>
          <w:rFonts w:ascii="Arial" w:hAnsi="Arial" w:cs="Arial"/>
          <w:sz w:val="22"/>
          <w:szCs w:val="22"/>
        </w:rPr>
        <w:t xml:space="preserve"> materiałów.</w:t>
      </w:r>
      <w:r w:rsidR="0084736B" w:rsidRPr="00556262">
        <w:rPr>
          <w:rFonts w:ascii="Arial" w:hAnsi="Arial" w:cs="Arial"/>
          <w:sz w:val="22"/>
          <w:szCs w:val="22"/>
        </w:rPr>
        <w:t xml:space="preserve"> </w:t>
      </w:r>
      <w:r w:rsidRPr="00556262">
        <w:rPr>
          <w:rFonts w:ascii="Arial" w:hAnsi="Arial" w:cs="Arial"/>
          <w:sz w:val="22"/>
          <w:szCs w:val="22"/>
        </w:rPr>
        <w:t>Obliczenia muszą być podpisane przez osobę posiadająca odpowiednie uprawnienia budowlane,</w:t>
      </w:r>
    </w:p>
    <w:p w14:paraId="4E9D8BA3" w14:textId="11A8A3DA" w:rsidR="00D21688" w:rsidRPr="00556262" w:rsidRDefault="00D21688" w:rsidP="004D4F52">
      <w:pPr>
        <w:pStyle w:val="Akapitzlist"/>
        <w:numPr>
          <w:ilvl w:val="1"/>
          <w:numId w:val="13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556262">
        <w:rPr>
          <w:rFonts w:ascii="Arial" w:hAnsi="Arial" w:cs="Arial"/>
          <w:sz w:val="22"/>
          <w:szCs w:val="22"/>
        </w:rPr>
        <w:t>zaprojektować obudowę ścian wykopu,</w:t>
      </w:r>
    </w:p>
    <w:p w14:paraId="0D02DA70" w14:textId="1F29377A" w:rsidR="00D21688" w:rsidRPr="00556262" w:rsidRDefault="00D21688" w:rsidP="004D4F52">
      <w:pPr>
        <w:pStyle w:val="Akapitzlist"/>
        <w:numPr>
          <w:ilvl w:val="1"/>
          <w:numId w:val="13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556262">
        <w:rPr>
          <w:rFonts w:ascii="Arial" w:hAnsi="Arial" w:cs="Arial"/>
          <w:sz w:val="22"/>
          <w:szCs w:val="22"/>
        </w:rPr>
        <w:t>podać wytyczne odnośnie prowadzenia robót ziemnych ze szczególnym uwzględnieniem sposobu wykonania obudowy i jej usunięcia, zabezpieczenia istniejącego uzbrojenia podziemnego</w:t>
      </w:r>
      <w:r w:rsidR="00A95E24" w:rsidRPr="00556262">
        <w:rPr>
          <w:rFonts w:ascii="Arial" w:hAnsi="Arial" w:cs="Arial"/>
          <w:sz w:val="22"/>
          <w:szCs w:val="22"/>
        </w:rPr>
        <w:t>.</w:t>
      </w:r>
    </w:p>
    <w:p w14:paraId="5034B257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</w:p>
    <w:p w14:paraId="10AA8A4D" w14:textId="0C222CE0" w:rsidR="00D21688" w:rsidRPr="003701F1" w:rsidRDefault="00DE5215" w:rsidP="003701F1">
      <w:pPr>
        <w:pStyle w:val="Nagwek5"/>
      </w:pPr>
      <w:r w:rsidRPr="003701F1">
        <w:t xml:space="preserve"> </w:t>
      </w:r>
      <w:bookmarkStart w:id="68" w:name="_Toc70343707"/>
      <w:r w:rsidR="00D21688" w:rsidRPr="003701F1">
        <w:t>Projekt branży drogowej</w:t>
      </w:r>
      <w:bookmarkEnd w:id="68"/>
      <w:r w:rsidR="00D21688" w:rsidRPr="003701F1">
        <w:t xml:space="preserve"> </w:t>
      </w:r>
    </w:p>
    <w:p w14:paraId="79886584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</w:p>
    <w:p w14:paraId="00AB65FA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Projektant wykonujący projekt branży drogowej winien posiadać uprawnienia budowlane bez ograniczeń do projektowania w specjalności drogowej lub w specjalności konstrukcyjno-inżynieryjnej bez ograniczeń w zakresie dróg i należeć do Okręgowej Izby Inżynierów Budownictwa.</w:t>
      </w:r>
    </w:p>
    <w:p w14:paraId="4A73E663" w14:textId="1E9B7B0A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 xml:space="preserve">Projekt winien być sprawdzony przez </w:t>
      </w:r>
      <w:r w:rsidR="00556262">
        <w:rPr>
          <w:rFonts w:ascii="Arial" w:hAnsi="Arial" w:cs="Arial"/>
          <w:sz w:val="22"/>
          <w:szCs w:val="22"/>
        </w:rPr>
        <w:t>s</w:t>
      </w:r>
      <w:r w:rsidRPr="0081095E">
        <w:rPr>
          <w:rFonts w:ascii="Arial" w:hAnsi="Arial" w:cs="Arial"/>
          <w:sz w:val="22"/>
          <w:szCs w:val="22"/>
        </w:rPr>
        <w:t>prawdzającego posiadającego ww. uprawnienia. Projekt branży drogowej powinien obejmować w zakresie niezbędnym rozbiórkę i odtworzenie lub przebudowę nawierzchni</w:t>
      </w:r>
      <w:r w:rsidR="00F030D2">
        <w:rPr>
          <w:rFonts w:ascii="Arial" w:hAnsi="Arial" w:cs="Arial"/>
          <w:sz w:val="22"/>
          <w:szCs w:val="22"/>
        </w:rPr>
        <w:t>.</w:t>
      </w:r>
    </w:p>
    <w:p w14:paraId="5B5A3124" w14:textId="5BC31A40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Należy przewidzieć dwuetapowość (odbudowy/przebudowy nawierzchni). W pierwszym etapie należy przewidzieć tymczasowe odtworzenie nawierzchni</w:t>
      </w:r>
      <w:r w:rsidR="00F53952">
        <w:rPr>
          <w:rFonts w:ascii="Arial" w:hAnsi="Arial" w:cs="Arial"/>
          <w:sz w:val="22"/>
          <w:szCs w:val="22"/>
        </w:rPr>
        <w:t>,</w:t>
      </w:r>
      <w:r w:rsidRPr="0081095E">
        <w:rPr>
          <w:rFonts w:ascii="Arial" w:hAnsi="Arial" w:cs="Arial"/>
          <w:sz w:val="22"/>
          <w:szCs w:val="22"/>
        </w:rPr>
        <w:t xml:space="preserve"> umożliwiając</w:t>
      </w:r>
      <w:r w:rsidR="00427443">
        <w:rPr>
          <w:rFonts w:ascii="Arial" w:hAnsi="Arial" w:cs="Arial"/>
          <w:sz w:val="22"/>
          <w:szCs w:val="22"/>
        </w:rPr>
        <w:t>e</w:t>
      </w:r>
      <w:r w:rsidRPr="0081095E">
        <w:rPr>
          <w:rFonts w:ascii="Arial" w:hAnsi="Arial" w:cs="Arial"/>
          <w:sz w:val="22"/>
          <w:szCs w:val="22"/>
        </w:rPr>
        <w:t xml:space="preserve"> poruszanie się pojazdów i pieszych po terenie budowy. W drugim etapie należy przewidzieć docelową odbudowę/przebudowę nawierzchni jaka będzie funkcjonować po zakończeniu robót</w:t>
      </w:r>
      <w:r w:rsidR="00F53952">
        <w:rPr>
          <w:rFonts w:ascii="Arial" w:hAnsi="Arial" w:cs="Arial"/>
          <w:sz w:val="22"/>
          <w:szCs w:val="22"/>
        </w:rPr>
        <w:t>.</w:t>
      </w:r>
    </w:p>
    <w:p w14:paraId="2E1C1AD4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Projekt należy wykonać na aktualnych mapach do celów projektowych. Projekt winien być zgodny z wymogami:</w:t>
      </w:r>
    </w:p>
    <w:p w14:paraId="073E0E50" w14:textId="51C9EF98" w:rsidR="00D21688" w:rsidRPr="00556262" w:rsidRDefault="00D21688" w:rsidP="004D4F52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556262">
        <w:rPr>
          <w:rFonts w:ascii="Arial" w:hAnsi="Arial" w:cs="Arial"/>
          <w:sz w:val="22"/>
          <w:szCs w:val="22"/>
        </w:rPr>
        <w:t>Ustawy z dnia 21 marca 1985 r. o drogach publicznych (</w:t>
      </w:r>
      <w:proofErr w:type="spellStart"/>
      <w:r w:rsidR="00556262">
        <w:rPr>
          <w:rFonts w:ascii="Arial" w:hAnsi="Arial" w:cs="Arial"/>
          <w:sz w:val="22"/>
          <w:szCs w:val="22"/>
        </w:rPr>
        <w:t>t.j</w:t>
      </w:r>
      <w:proofErr w:type="spellEnd"/>
      <w:r w:rsidR="00556262">
        <w:rPr>
          <w:rFonts w:ascii="Arial" w:hAnsi="Arial" w:cs="Arial"/>
          <w:sz w:val="22"/>
          <w:szCs w:val="22"/>
        </w:rPr>
        <w:t xml:space="preserve">. </w:t>
      </w:r>
      <w:r w:rsidRPr="00556262">
        <w:rPr>
          <w:rFonts w:ascii="Arial" w:hAnsi="Arial" w:cs="Arial"/>
          <w:sz w:val="22"/>
          <w:szCs w:val="22"/>
        </w:rPr>
        <w:t>Dz. U. 20</w:t>
      </w:r>
      <w:r w:rsidR="00556262">
        <w:rPr>
          <w:rFonts w:ascii="Arial" w:hAnsi="Arial" w:cs="Arial"/>
          <w:sz w:val="22"/>
          <w:szCs w:val="22"/>
        </w:rPr>
        <w:t>20</w:t>
      </w:r>
      <w:r w:rsidRPr="00556262">
        <w:rPr>
          <w:rFonts w:ascii="Arial" w:hAnsi="Arial" w:cs="Arial"/>
          <w:sz w:val="22"/>
          <w:szCs w:val="22"/>
        </w:rPr>
        <w:t xml:space="preserve">, poz. </w:t>
      </w:r>
      <w:r w:rsidR="00556262">
        <w:rPr>
          <w:rFonts w:ascii="Arial" w:hAnsi="Arial" w:cs="Arial"/>
          <w:sz w:val="22"/>
          <w:szCs w:val="22"/>
        </w:rPr>
        <w:t>470</w:t>
      </w:r>
      <w:r w:rsidRPr="00556262">
        <w:rPr>
          <w:rFonts w:ascii="Arial" w:hAnsi="Arial" w:cs="Arial"/>
          <w:sz w:val="22"/>
          <w:szCs w:val="22"/>
        </w:rPr>
        <w:t xml:space="preserve"> z </w:t>
      </w:r>
      <w:proofErr w:type="spellStart"/>
      <w:r w:rsidRPr="00556262">
        <w:rPr>
          <w:rFonts w:ascii="Arial" w:hAnsi="Arial" w:cs="Arial"/>
          <w:sz w:val="22"/>
          <w:szCs w:val="22"/>
        </w:rPr>
        <w:t>późn</w:t>
      </w:r>
      <w:proofErr w:type="spellEnd"/>
      <w:r w:rsidRPr="00556262">
        <w:rPr>
          <w:rFonts w:ascii="Arial" w:hAnsi="Arial" w:cs="Arial"/>
          <w:sz w:val="22"/>
          <w:szCs w:val="22"/>
        </w:rPr>
        <w:t>. zm</w:t>
      </w:r>
      <w:r w:rsidR="00556262">
        <w:rPr>
          <w:rFonts w:ascii="Arial" w:hAnsi="Arial" w:cs="Arial"/>
          <w:sz w:val="22"/>
          <w:szCs w:val="22"/>
        </w:rPr>
        <w:t>.</w:t>
      </w:r>
      <w:r w:rsidRPr="00556262">
        <w:rPr>
          <w:rFonts w:ascii="Arial" w:hAnsi="Arial" w:cs="Arial"/>
          <w:sz w:val="22"/>
          <w:szCs w:val="22"/>
        </w:rPr>
        <w:t>),</w:t>
      </w:r>
    </w:p>
    <w:p w14:paraId="72B7B7A0" w14:textId="0976D51E" w:rsidR="00D21688" w:rsidRPr="00556262" w:rsidRDefault="00D21688" w:rsidP="004D4F52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556262">
        <w:rPr>
          <w:rFonts w:ascii="Arial" w:hAnsi="Arial" w:cs="Arial"/>
          <w:sz w:val="22"/>
          <w:szCs w:val="22"/>
        </w:rPr>
        <w:t>Rozporządzenia Ministra Transportu i Gospodarki Morskiej z dnia 2 marca 1999 r. w sprawie warunków technicznych, jakim powinny odpowiadać drogi publiczne i ich usytuowanie (</w:t>
      </w:r>
      <w:proofErr w:type="spellStart"/>
      <w:r w:rsidR="00556262">
        <w:rPr>
          <w:rFonts w:ascii="Arial" w:hAnsi="Arial" w:cs="Arial"/>
          <w:sz w:val="22"/>
          <w:szCs w:val="22"/>
        </w:rPr>
        <w:t>t.j</w:t>
      </w:r>
      <w:proofErr w:type="spellEnd"/>
      <w:r w:rsidR="00556262">
        <w:rPr>
          <w:rFonts w:ascii="Arial" w:hAnsi="Arial" w:cs="Arial"/>
          <w:sz w:val="22"/>
          <w:szCs w:val="22"/>
        </w:rPr>
        <w:t xml:space="preserve">. </w:t>
      </w:r>
      <w:r w:rsidRPr="00556262">
        <w:rPr>
          <w:rFonts w:ascii="Arial" w:hAnsi="Arial" w:cs="Arial"/>
          <w:sz w:val="22"/>
          <w:szCs w:val="22"/>
        </w:rPr>
        <w:t xml:space="preserve">Dz. U. </w:t>
      </w:r>
      <w:r w:rsidR="00556262">
        <w:rPr>
          <w:rFonts w:ascii="Arial" w:hAnsi="Arial" w:cs="Arial"/>
          <w:sz w:val="22"/>
          <w:szCs w:val="22"/>
        </w:rPr>
        <w:t>2016</w:t>
      </w:r>
      <w:r w:rsidRPr="00556262">
        <w:rPr>
          <w:rFonts w:ascii="Arial" w:hAnsi="Arial" w:cs="Arial"/>
          <w:sz w:val="22"/>
          <w:szCs w:val="22"/>
        </w:rPr>
        <w:t xml:space="preserve">, poz. </w:t>
      </w:r>
      <w:r w:rsidR="00556262">
        <w:rPr>
          <w:rFonts w:ascii="Arial" w:hAnsi="Arial" w:cs="Arial"/>
          <w:sz w:val="22"/>
          <w:szCs w:val="22"/>
        </w:rPr>
        <w:t>124</w:t>
      </w:r>
      <w:r w:rsidRPr="00556262">
        <w:rPr>
          <w:rFonts w:ascii="Arial" w:hAnsi="Arial" w:cs="Arial"/>
          <w:sz w:val="22"/>
          <w:szCs w:val="22"/>
        </w:rPr>
        <w:t xml:space="preserve"> z </w:t>
      </w:r>
      <w:proofErr w:type="spellStart"/>
      <w:r w:rsidRPr="00556262">
        <w:rPr>
          <w:rFonts w:ascii="Arial" w:hAnsi="Arial" w:cs="Arial"/>
          <w:sz w:val="22"/>
          <w:szCs w:val="22"/>
        </w:rPr>
        <w:t>późn</w:t>
      </w:r>
      <w:proofErr w:type="spellEnd"/>
      <w:r w:rsidRPr="00556262">
        <w:rPr>
          <w:rFonts w:ascii="Arial" w:hAnsi="Arial" w:cs="Arial"/>
          <w:sz w:val="22"/>
          <w:szCs w:val="22"/>
        </w:rPr>
        <w:t>. zm</w:t>
      </w:r>
      <w:r w:rsidR="00556262">
        <w:rPr>
          <w:rFonts w:ascii="Arial" w:hAnsi="Arial" w:cs="Arial"/>
          <w:sz w:val="22"/>
          <w:szCs w:val="22"/>
        </w:rPr>
        <w:t>.</w:t>
      </w:r>
      <w:r w:rsidRPr="00556262">
        <w:rPr>
          <w:rFonts w:ascii="Arial" w:hAnsi="Arial" w:cs="Arial"/>
          <w:sz w:val="22"/>
          <w:szCs w:val="22"/>
        </w:rPr>
        <w:t xml:space="preserve">), </w:t>
      </w:r>
    </w:p>
    <w:p w14:paraId="0D0C678B" w14:textId="5E29F4F6" w:rsidR="00D21688" w:rsidRPr="00556262" w:rsidRDefault="00D21688" w:rsidP="004D4F52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556262">
        <w:rPr>
          <w:rFonts w:ascii="Arial" w:hAnsi="Arial" w:cs="Arial"/>
          <w:sz w:val="22"/>
          <w:szCs w:val="22"/>
        </w:rPr>
        <w:t>Rozporządzenia Ministra Transportu i Gospodarki Morskiej z dnia 30 maja 2000 r. w sprawie warunków technicznych, jakim powinny odpowiadać drogowe obiekty inżynierskie i ich usytuowanie (Dz. U.</w:t>
      </w:r>
      <w:r w:rsidR="00556262">
        <w:rPr>
          <w:rFonts w:ascii="Arial" w:hAnsi="Arial" w:cs="Arial"/>
          <w:sz w:val="22"/>
          <w:szCs w:val="22"/>
        </w:rPr>
        <w:t xml:space="preserve"> </w:t>
      </w:r>
      <w:r w:rsidRPr="00556262">
        <w:rPr>
          <w:rFonts w:ascii="Arial" w:hAnsi="Arial" w:cs="Arial"/>
          <w:sz w:val="22"/>
          <w:szCs w:val="22"/>
        </w:rPr>
        <w:t xml:space="preserve">2000 Nr 63, poz.735 z </w:t>
      </w:r>
      <w:proofErr w:type="spellStart"/>
      <w:r w:rsidRPr="00556262">
        <w:rPr>
          <w:rFonts w:ascii="Arial" w:hAnsi="Arial" w:cs="Arial"/>
          <w:sz w:val="22"/>
          <w:szCs w:val="22"/>
        </w:rPr>
        <w:t>późn</w:t>
      </w:r>
      <w:proofErr w:type="spellEnd"/>
      <w:r w:rsidRPr="00556262">
        <w:rPr>
          <w:rFonts w:ascii="Arial" w:hAnsi="Arial" w:cs="Arial"/>
          <w:sz w:val="22"/>
          <w:szCs w:val="22"/>
        </w:rPr>
        <w:t>. zm</w:t>
      </w:r>
      <w:r w:rsidR="00556262">
        <w:rPr>
          <w:rFonts w:ascii="Arial" w:hAnsi="Arial" w:cs="Arial"/>
          <w:sz w:val="22"/>
          <w:szCs w:val="22"/>
        </w:rPr>
        <w:t>.</w:t>
      </w:r>
      <w:r w:rsidRPr="00556262">
        <w:rPr>
          <w:rFonts w:ascii="Arial" w:hAnsi="Arial" w:cs="Arial"/>
          <w:sz w:val="22"/>
          <w:szCs w:val="22"/>
        </w:rPr>
        <w:t>),</w:t>
      </w:r>
    </w:p>
    <w:p w14:paraId="3EE66895" w14:textId="200DF134" w:rsidR="00D21688" w:rsidRPr="00556262" w:rsidRDefault="00D21688" w:rsidP="004D4F52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556262">
        <w:rPr>
          <w:rFonts w:ascii="Arial" w:hAnsi="Arial" w:cs="Arial"/>
          <w:sz w:val="22"/>
          <w:szCs w:val="22"/>
        </w:rPr>
        <w:t>Rozporządzenia Ministra Infrastruktury z dnia 3 lipca 2003 r. w sprawie</w:t>
      </w:r>
      <w:r w:rsidR="00427443" w:rsidRPr="00556262">
        <w:rPr>
          <w:rFonts w:ascii="Arial" w:hAnsi="Arial" w:cs="Arial"/>
          <w:sz w:val="22"/>
          <w:szCs w:val="22"/>
        </w:rPr>
        <w:t xml:space="preserve"> </w:t>
      </w:r>
      <w:r w:rsidRPr="00556262">
        <w:rPr>
          <w:rFonts w:ascii="Arial" w:hAnsi="Arial" w:cs="Arial"/>
          <w:sz w:val="22"/>
          <w:szCs w:val="22"/>
        </w:rPr>
        <w:t>szczegółowych warunków technicznych dla znaków i sygnałów drogowych oraz</w:t>
      </w:r>
      <w:r w:rsidR="00427443" w:rsidRPr="00556262">
        <w:rPr>
          <w:rFonts w:ascii="Arial" w:hAnsi="Arial" w:cs="Arial"/>
          <w:sz w:val="22"/>
          <w:szCs w:val="22"/>
        </w:rPr>
        <w:t xml:space="preserve"> </w:t>
      </w:r>
      <w:r w:rsidRPr="00556262">
        <w:rPr>
          <w:rFonts w:ascii="Arial" w:hAnsi="Arial" w:cs="Arial"/>
          <w:sz w:val="22"/>
          <w:szCs w:val="22"/>
        </w:rPr>
        <w:t>urządzeń bezpieczeństwa ruchu drogowego i warunków ich umieszczania na</w:t>
      </w:r>
      <w:r w:rsidR="00427443" w:rsidRPr="00556262">
        <w:rPr>
          <w:rFonts w:ascii="Arial" w:hAnsi="Arial" w:cs="Arial"/>
          <w:sz w:val="22"/>
          <w:szCs w:val="22"/>
        </w:rPr>
        <w:t xml:space="preserve"> </w:t>
      </w:r>
      <w:r w:rsidRPr="00556262">
        <w:rPr>
          <w:rFonts w:ascii="Arial" w:hAnsi="Arial" w:cs="Arial"/>
          <w:sz w:val="22"/>
          <w:szCs w:val="22"/>
        </w:rPr>
        <w:t>drogach (</w:t>
      </w:r>
      <w:proofErr w:type="spellStart"/>
      <w:r w:rsidR="00556262">
        <w:rPr>
          <w:rFonts w:ascii="Arial" w:hAnsi="Arial" w:cs="Arial"/>
          <w:sz w:val="22"/>
          <w:szCs w:val="22"/>
        </w:rPr>
        <w:t>t.j</w:t>
      </w:r>
      <w:proofErr w:type="spellEnd"/>
      <w:r w:rsidR="00556262">
        <w:rPr>
          <w:rFonts w:ascii="Arial" w:hAnsi="Arial" w:cs="Arial"/>
          <w:sz w:val="22"/>
          <w:szCs w:val="22"/>
        </w:rPr>
        <w:t xml:space="preserve">. </w:t>
      </w:r>
      <w:r w:rsidRPr="00556262">
        <w:rPr>
          <w:rFonts w:ascii="Arial" w:hAnsi="Arial" w:cs="Arial"/>
          <w:sz w:val="22"/>
          <w:szCs w:val="22"/>
        </w:rPr>
        <w:t xml:space="preserve">Dz.U. </w:t>
      </w:r>
      <w:r w:rsidR="00556262">
        <w:rPr>
          <w:rFonts w:ascii="Arial" w:hAnsi="Arial" w:cs="Arial"/>
          <w:sz w:val="22"/>
          <w:szCs w:val="22"/>
        </w:rPr>
        <w:t>2019,</w:t>
      </w:r>
      <w:r w:rsidRPr="00556262">
        <w:rPr>
          <w:rFonts w:ascii="Arial" w:hAnsi="Arial" w:cs="Arial"/>
          <w:sz w:val="22"/>
          <w:szCs w:val="22"/>
        </w:rPr>
        <w:t xml:space="preserve"> poz. 2</w:t>
      </w:r>
      <w:r w:rsidR="00556262">
        <w:rPr>
          <w:rFonts w:ascii="Arial" w:hAnsi="Arial" w:cs="Arial"/>
          <w:sz w:val="22"/>
          <w:szCs w:val="22"/>
        </w:rPr>
        <w:t>31</w:t>
      </w:r>
      <w:r w:rsidRPr="00556262">
        <w:rPr>
          <w:rFonts w:ascii="Arial" w:hAnsi="Arial" w:cs="Arial"/>
          <w:sz w:val="22"/>
          <w:szCs w:val="22"/>
        </w:rPr>
        <w:t>1</w:t>
      </w:r>
      <w:r w:rsidR="00556262">
        <w:rPr>
          <w:rFonts w:ascii="Arial" w:hAnsi="Arial" w:cs="Arial"/>
          <w:sz w:val="22"/>
          <w:szCs w:val="22"/>
        </w:rPr>
        <w:t xml:space="preserve"> </w:t>
      </w:r>
      <w:r w:rsidRPr="00556262">
        <w:rPr>
          <w:rFonts w:ascii="Arial" w:hAnsi="Arial" w:cs="Arial"/>
          <w:sz w:val="22"/>
          <w:szCs w:val="22"/>
        </w:rPr>
        <w:t xml:space="preserve">z </w:t>
      </w:r>
      <w:proofErr w:type="spellStart"/>
      <w:r w:rsidRPr="00556262">
        <w:rPr>
          <w:rFonts w:ascii="Arial" w:hAnsi="Arial" w:cs="Arial"/>
          <w:sz w:val="22"/>
          <w:szCs w:val="22"/>
        </w:rPr>
        <w:t>późn</w:t>
      </w:r>
      <w:proofErr w:type="spellEnd"/>
      <w:r w:rsidRPr="00556262">
        <w:rPr>
          <w:rFonts w:ascii="Arial" w:hAnsi="Arial" w:cs="Arial"/>
          <w:sz w:val="22"/>
          <w:szCs w:val="22"/>
        </w:rPr>
        <w:t>. zm</w:t>
      </w:r>
      <w:r w:rsidR="00556262">
        <w:rPr>
          <w:rFonts w:ascii="Arial" w:hAnsi="Arial" w:cs="Arial"/>
          <w:sz w:val="22"/>
          <w:szCs w:val="22"/>
        </w:rPr>
        <w:t>.</w:t>
      </w:r>
      <w:r w:rsidRPr="00556262">
        <w:rPr>
          <w:rFonts w:ascii="Arial" w:hAnsi="Arial" w:cs="Arial"/>
          <w:sz w:val="22"/>
          <w:szCs w:val="22"/>
        </w:rPr>
        <w:t>),</w:t>
      </w:r>
    </w:p>
    <w:p w14:paraId="2847045B" w14:textId="02EFA46E" w:rsidR="00D21688" w:rsidRPr="00556262" w:rsidRDefault="00D21688" w:rsidP="004D4F52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556262">
        <w:rPr>
          <w:rFonts w:ascii="Arial" w:hAnsi="Arial" w:cs="Arial"/>
          <w:sz w:val="22"/>
          <w:szCs w:val="22"/>
        </w:rPr>
        <w:t>Aktualnych (na czas opracowywania dokumentacji) Wymagań Technicznych (WT) –dostępnych na stronie www. gddkia.gow.pl w zakładce Serwis GDDKIA &gt; Dokumenty techniczne,</w:t>
      </w:r>
    </w:p>
    <w:p w14:paraId="69FB2F99" w14:textId="1D319AED" w:rsidR="00D21688" w:rsidRPr="00556262" w:rsidRDefault="00D21688" w:rsidP="004D4F52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556262">
        <w:rPr>
          <w:rFonts w:ascii="Arial" w:hAnsi="Arial" w:cs="Arial"/>
          <w:sz w:val="22"/>
          <w:szCs w:val="22"/>
        </w:rPr>
        <w:t xml:space="preserve">Wytycznych ZDiUM do projektowania i wykonywania </w:t>
      </w:r>
      <w:proofErr w:type="spellStart"/>
      <w:r w:rsidRPr="00556262">
        <w:rPr>
          <w:rFonts w:ascii="Arial" w:hAnsi="Arial" w:cs="Arial"/>
          <w:sz w:val="22"/>
          <w:szCs w:val="22"/>
        </w:rPr>
        <w:t>odwodnień</w:t>
      </w:r>
      <w:proofErr w:type="spellEnd"/>
      <w:r w:rsidRPr="00556262">
        <w:rPr>
          <w:rFonts w:ascii="Arial" w:hAnsi="Arial" w:cs="Arial"/>
          <w:sz w:val="22"/>
          <w:szCs w:val="22"/>
        </w:rPr>
        <w:t xml:space="preserve"> drogowych, </w:t>
      </w:r>
      <w:proofErr w:type="spellStart"/>
      <w:r w:rsidRPr="00556262">
        <w:rPr>
          <w:rFonts w:ascii="Arial" w:hAnsi="Arial" w:cs="Arial"/>
          <w:sz w:val="22"/>
          <w:szCs w:val="22"/>
        </w:rPr>
        <w:t>odwodnień</w:t>
      </w:r>
      <w:proofErr w:type="spellEnd"/>
      <w:r w:rsidRPr="00556262">
        <w:rPr>
          <w:rFonts w:ascii="Arial" w:hAnsi="Arial" w:cs="Arial"/>
          <w:sz w:val="22"/>
          <w:szCs w:val="22"/>
        </w:rPr>
        <w:t xml:space="preserve"> torowisk tramwajowych oraz zwieńczeń studni kanalizacyjnych wbudowanych w nawierzchnie pasa drogowego – informacje na stronie: http://zdium.wroc.pl</w:t>
      </w:r>
    </w:p>
    <w:p w14:paraId="645DF060" w14:textId="50D228A7" w:rsidR="00D21688" w:rsidRPr="00556262" w:rsidRDefault="00D21688" w:rsidP="004D4F52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556262">
        <w:rPr>
          <w:rFonts w:ascii="Arial" w:hAnsi="Arial" w:cs="Arial"/>
          <w:sz w:val="22"/>
          <w:szCs w:val="22"/>
        </w:rPr>
        <w:lastRenderedPageBreak/>
        <w:t xml:space="preserve">Wytycznych ZDiUM - Katalogu standardów nawierzchni chodników dla Wrocławia- informacje na stronie: http://zdium.wroc.pl </w:t>
      </w:r>
    </w:p>
    <w:p w14:paraId="5BD631E1" w14:textId="53624913" w:rsidR="00427443" w:rsidRDefault="00427443" w:rsidP="00DE5215">
      <w:pPr>
        <w:jc w:val="both"/>
        <w:rPr>
          <w:rFonts w:ascii="Arial" w:hAnsi="Arial" w:cs="Arial"/>
          <w:sz w:val="22"/>
          <w:szCs w:val="22"/>
        </w:rPr>
      </w:pPr>
    </w:p>
    <w:p w14:paraId="36F1F9A3" w14:textId="748CE265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Odtworzenie i przebudowa nawierzchni drogi powinna być poprzedzona badaniami i oceną stanu technicznego istniejącej konstrukcji nawierzchni oraz podłoża.</w:t>
      </w:r>
    </w:p>
    <w:p w14:paraId="7C02AB1E" w14:textId="5D245A82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Dane dotyczące grubości i materiałów istniejącej konstrukcji nawierzchni jezdni należy pozyskać od zarządcy drogi lub dokonać odkrywki –</w:t>
      </w:r>
      <w:r w:rsidR="00830EC9">
        <w:rPr>
          <w:rFonts w:ascii="Arial" w:hAnsi="Arial" w:cs="Arial"/>
          <w:sz w:val="22"/>
          <w:szCs w:val="22"/>
        </w:rPr>
        <w:t xml:space="preserve"> </w:t>
      </w:r>
      <w:r w:rsidRPr="0081095E">
        <w:rPr>
          <w:rFonts w:ascii="Arial" w:hAnsi="Arial" w:cs="Arial"/>
          <w:sz w:val="22"/>
          <w:szCs w:val="22"/>
        </w:rPr>
        <w:t>odwiertu.</w:t>
      </w:r>
    </w:p>
    <w:p w14:paraId="0D6BAAFE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W ramach badań geotechnicznych powinna być dokonana ocena przydatności gruntów w wykopie do zasypu.</w:t>
      </w:r>
    </w:p>
    <w:p w14:paraId="768B86F2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Konstrukcję odtwarzanej (przebudowywanej) nawierzchni drogi należy zaprojektować dla właściwej kategorii ruchu (KR) i grupy nośności podłoża gruntowego (G1, G2, G3, G4).</w:t>
      </w:r>
    </w:p>
    <w:p w14:paraId="61C4E65A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Kategorie ruchu (KR) oraz wymogi i zakresy robót dla odtwarzanej (przebudowywanej) konstrukcji nawierzchni należy uzyskać od zarządcy drogi.</w:t>
      </w:r>
    </w:p>
    <w:p w14:paraId="59C5EF06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W celu określenia wymagań technicznych i użytkowych należy podać klasę i kategorię drogi.</w:t>
      </w:r>
    </w:p>
    <w:p w14:paraId="196F9B57" w14:textId="2EAA48CA" w:rsidR="00D21688" w:rsidRPr="0081095E" w:rsidRDefault="0047345C" w:rsidP="00560F9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</w:t>
      </w:r>
      <w:r w:rsidR="00D21688" w:rsidRPr="0081095E">
        <w:rPr>
          <w:rFonts w:ascii="Arial" w:hAnsi="Arial" w:cs="Arial"/>
          <w:sz w:val="22"/>
          <w:szCs w:val="22"/>
        </w:rPr>
        <w:t xml:space="preserve"> jest zobowiązany do podania w projekcie grupy nośności istniejącego podłoża gruntowego (G1, G2, G3, G4) i sposobu jego wzmocnienia w przypadku wystąpienia takiej konieczności.</w:t>
      </w:r>
    </w:p>
    <w:p w14:paraId="69A70A21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 xml:space="preserve">Konstrukcje odtwarzanej nawierzchni powinny być wykonane na podłożu </w:t>
      </w:r>
      <w:proofErr w:type="spellStart"/>
      <w:r w:rsidRPr="0081095E">
        <w:rPr>
          <w:rFonts w:ascii="Arial" w:hAnsi="Arial" w:cs="Arial"/>
          <w:sz w:val="22"/>
          <w:szCs w:val="22"/>
        </w:rPr>
        <w:t>niewysadzinowym</w:t>
      </w:r>
      <w:proofErr w:type="spellEnd"/>
      <w:r w:rsidRPr="0081095E">
        <w:rPr>
          <w:rFonts w:ascii="Arial" w:hAnsi="Arial" w:cs="Arial"/>
          <w:sz w:val="22"/>
          <w:szCs w:val="22"/>
        </w:rPr>
        <w:t xml:space="preserve"> grupy nośności G1.  </w:t>
      </w:r>
    </w:p>
    <w:p w14:paraId="483C96AA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Należy sprawdzić mrozoodporność przyjętej konstrukcji nawierzchni.</w:t>
      </w:r>
    </w:p>
    <w:p w14:paraId="576CC934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 xml:space="preserve">Przy wymiarowaniu klinów odłamu należy bazować na „Wytycznych do projektowania szerokości odtwarzania nawierzchni przy wykonywaniu wykopów </w:t>
      </w:r>
      <w:proofErr w:type="spellStart"/>
      <w:r w:rsidRPr="0081095E">
        <w:rPr>
          <w:rFonts w:ascii="Arial" w:hAnsi="Arial" w:cs="Arial"/>
          <w:sz w:val="22"/>
          <w:szCs w:val="22"/>
        </w:rPr>
        <w:t>wąskoprzestrzennych</w:t>
      </w:r>
      <w:proofErr w:type="spellEnd"/>
      <w:r w:rsidRPr="0081095E">
        <w:rPr>
          <w:rFonts w:ascii="Arial" w:hAnsi="Arial" w:cs="Arial"/>
          <w:sz w:val="22"/>
          <w:szCs w:val="22"/>
        </w:rPr>
        <w:t xml:space="preserve"> w ulicach miasta Wrocławia” opracowanych na zlecenie MPWiK przez firmę „SOLID”, Wrocław, grudzień 1996 r. </w:t>
      </w:r>
    </w:p>
    <w:p w14:paraId="036FBABE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Dokumentacja projektowa winna zawierać plan orientacyjny w skali od 1:10000 do 1:25000 z zaznaczeniem dróg, których projekt dotyczy.</w:t>
      </w:r>
    </w:p>
    <w:p w14:paraId="705BBF3F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Dokumentacja projektowa (w opisie technicznym i na rysunkach) ma określać dla projektowanej konstrukcji nawierzchni:</w:t>
      </w:r>
    </w:p>
    <w:p w14:paraId="0AC4C4E2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•</w:t>
      </w:r>
      <w:r w:rsidRPr="0081095E">
        <w:rPr>
          <w:rFonts w:ascii="Arial" w:hAnsi="Arial" w:cs="Arial"/>
          <w:sz w:val="22"/>
          <w:szCs w:val="22"/>
        </w:rPr>
        <w:tab/>
        <w:t xml:space="preserve">kategorię ruchu (KR), </w:t>
      </w:r>
    </w:p>
    <w:p w14:paraId="39C1C248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•</w:t>
      </w:r>
      <w:r w:rsidRPr="0081095E">
        <w:rPr>
          <w:rFonts w:ascii="Arial" w:hAnsi="Arial" w:cs="Arial"/>
          <w:sz w:val="22"/>
          <w:szCs w:val="22"/>
        </w:rPr>
        <w:tab/>
        <w:t>układ warstw,</w:t>
      </w:r>
    </w:p>
    <w:p w14:paraId="59471620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•</w:t>
      </w:r>
      <w:r w:rsidRPr="0081095E">
        <w:rPr>
          <w:rFonts w:ascii="Arial" w:hAnsi="Arial" w:cs="Arial"/>
          <w:sz w:val="22"/>
          <w:szCs w:val="22"/>
        </w:rPr>
        <w:tab/>
        <w:t>grubość poszczególnych warstw,</w:t>
      </w:r>
    </w:p>
    <w:p w14:paraId="1728BEE4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•</w:t>
      </w:r>
      <w:r w:rsidRPr="0081095E">
        <w:rPr>
          <w:rFonts w:ascii="Arial" w:hAnsi="Arial" w:cs="Arial"/>
          <w:sz w:val="22"/>
          <w:szCs w:val="22"/>
        </w:rPr>
        <w:tab/>
        <w:t>materiał użyty do wykonania warstw,</w:t>
      </w:r>
    </w:p>
    <w:p w14:paraId="112FEE92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•</w:t>
      </w:r>
      <w:r w:rsidRPr="0081095E">
        <w:rPr>
          <w:rFonts w:ascii="Arial" w:hAnsi="Arial" w:cs="Arial"/>
          <w:sz w:val="22"/>
          <w:szCs w:val="22"/>
        </w:rPr>
        <w:tab/>
        <w:t xml:space="preserve">wskaźniki zagęszczenia </w:t>
      </w:r>
      <w:proofErr w:type="spellStart"/>
      <w:r w:rsidRPr="0081095E">
        <w:rPr>
          <w:rFonts w:ascii="Arial" w:hAnsi="Arial" w:cs="Arial"/>
          <w:sz w:val="22"/>
          <w:szCs w:val="22"/>
        </w:rPr>
        <w:t>Is</w:t>
      </w:r>
      <w:proofErr w:type="spellEnd"/>
      <w:r w:rsidRPr="0081095E">
        <w:rPr>
          <w:rFonts w:ascii="Arial" w:hAnsi="Arial" w:cs="Arial"/>
          <w:sz w:val="22"/>
          <w:szCs w:val="22"/>
        </w:rPr>
        <w:t>,</w:t>
      </w:r>
    </w:p>
    <w:p w14:paraId="76E02449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•</w:t>
      </w:r>
      <w:r w:rsidRPr="0081095E">
        <w:rPr>
          <w:rFonts w:ascii="Arial" w:hAnsi="Arial" w:cs="Arial"/>
          <w:sz w:val="22"/>
          <w:szCs w:val="22"/>
        </w:rPr>
        <w:tab/>
        <w:t xml:space="preserve">moduły odkształcenia E1 i E2 </w:t>
      </w:r>
    </w:p>
    <w:p w14:paraId="0FDD0F24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W sytuacji konieczności zastosowania betonu nawierzchniowego należy podać:</w:t>
      </w:r>
    </w:p>
    <w:p w14:paraId="2E9A8D0E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•</w:t>
      </w:r>
      <w:r w:rsidRPr="0081095E">
        <w:rPr>
          <w:rFonts w:ascii="Arial" w:hAnsi="Arial" w:cs="Arial"/>
          <w:sz w:val="22"/>
          <w:szCs w:val="22"/>
        </w:rPr>
        <w:tab/>
        <w:t>wymaganą klasę betonu nawierzchniowego</w:t>
      </w:r>
    </w:p>
    <w:p w14:paraId="7A2215AB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•</w:t>
      </w:r>
      <w:r w:rsidRPr="0081095E">
        <w:rPr>
          <w:rFonts w:ascii="Arial" w:hAnsi="Arial" w:cs="Arial"/>
          <w:sz w:val="22"/>
          <w:szCs w:val="22"/>
        </w:rPr>
        <w:tab/>
        <w:t>grubość warstwy.</w:t>
      </w:r>
    </w:p>
    <w:p w14:paraId="67FA12E0" w14:textId="67DAE3CE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W nawierzchniach betonowych w celu uniknięcia pęknięć w warstwie jezdnej nawierzchni,</w:t>
      </w:r>
      <w:r w:rsidR="00E66C0C">
        <w:rPr>
          <w:rFonts w:ascii="Arial" w:hAnsi="Arial" w:cs="Arial"/>
          <w:sz w:val="22"/>
          <w:szCs w:val="22"/>
        </w:rPr>
        <w:t xml:space="preserve"> </w:t>
      </w:r>
      <w:r w:rsidRPr="0081095E">
        <w:rPr>
          <w:rFonts w:ascii="Arial" w:hAnsi="Arial" w:cs="Arial"/>
          <w:sz w:val="22"/>
          <w:szCs w:val="22"/>
        </w:rPr>
        <w:t>dokumentacja projektowa winna pokazać wykonanie szczelin poprzez podzielenie nawierzchni na płyty o odpowiednich wymiarach (szczeliny podłużne i poprzeczne). Masy zalewowe do szczelin winny spełniać wymagania normy PN-EN 14188-1:2010, dla typu N2</w:t>
      </w:r>
      <w:r w:rsidR="0084736B">
        <w:rPr>
          <w:rFonts w:ascii="Arial" w:hAnsi="Arial" w:cs="Arial"/>
          <w:sz w:val="22"/>
          <w:szCs w:val="22"/>
        </w:rPr>
        <w:t>.</w:t>
      </w:r>
    </w:p>
    <w:p w14:paraId="7FB3137B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</w:p>
    <w:p w14:paraId="7DCEE4F9" w14:textId="77777777" w:rsidR="00E66C0C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Dla nawierzchni jezdni betonowych należy przyjąć klasę ekspozycji betonu XF4</w:t>
      </w:r>
      <w:r w:rsidR="00E66C0C">
        <w:rPr>
          <w:rFonts w:ascii="Arial" w:hAnsi="Arial" w:cs="Arial"/>
          <w:sz w:val="22"/>
          <w:szCs w:val="22"/>
        </w:rPr>
        <w:t xml:space="preserve">. </w:t>
      </w:r>
    </w:p>
    <w:p w14:paraId="4688CC09" w14:textId="6D9B6718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W przypadku odtwarzania lub projektowania nawierzchni na całej szerokości jezdni należy dołączyć projekt niwelety jezdni umożliwiający odbudowę nawierzchni i elementów pasa drogowego.</w:t>
      </w:r>
    </w:p>
    <w:p w14:paraId="09084F56" w14:textId="48E06AFF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 xml:space="preserve">Należy podać wymagania dotyczące równości nawierzchni, zgodnie z Rozporządzeniem Ministra Transportu i Gospodarki Morskiej z dnia 2 marca 1999 r. w sprawie warunków technicznych, jakim powinny odpowiadać drogi publiczne i ich usytuowanie </w:t>
      </w:r>
      <w:r w:rsidR="0047345C" w:rsidRPr="00556262">
        <w:rPr>
          <w:rFonts w:ascii="Arial" w:hAnsi="Arial" w:cs="Arial"/>
          <w:sz w:val="22"/>
          <w:szCs w:val="22"/>
        </w:rPr>
        <w:t>(</w:t>
      </w:r>
      <w:proofErr w:type="spellStart"/>
      <w:r w:rsidR="0047345C">
        <w:rPr>
          <w:rFonts w:ascii="Arial" w:hAnsi="Arial" w:cs="Arial"/>
          <w:sz w:val="22"/>
          <w:szCs w:val="22"/>
        </w:rPr>
        <w:t>t.j</w:t>
      </w:r>
      <w:proofErr w:type="spellEnd"/>
      <w:r w:rsidR="0047345C">
        <w:rPr>
          <w:rFonts w:ascii="Arial" w:hAnsi="Arial" w:cs="Arial"/>
          <w:sz w:val="22"/>
          <w:szCs w:val="22"/>
        </w:rPr>
        <w:t xml:space="preserve">. </w:t>
      </w:r>
      <w:r w:rsidR="0047345C" w:rsidRPr="00556262">
        <w:rPr>
          <w:rFonts w:ascii="Arial" w:hAnsi="Arial" w:cs="Arial"/>
          <w:sz w:val="22"/>
          <w:szCs w:val="22"/>
        </w:rPr>
        <w:t xml:space="preserve">Dz. U. </w:t>
      </w:r>
      <w:r w:rsidR="0047345C">
        <w:rPr>
          <w:rFonts w:ascii="Arial" w:hAnsi="Arial" w:cs="Arial"/>
          <w:sz w:val="22"/>
          <w:szCs w:val="22"/>
        </w:rPr>
        <w:t>2016</w:t>
      </w:r>
      <w:r w:rsidR="0047345C" w:rsidRPr="00556262">
        <w:rPr>
          <w:rFonts w:ascii="Arial" w:hAnsi="Arial" w:cs="Arial"/>
          <w:sz w:val="22"/>
          <w:szCs w:val="22"/>
        </w:rPr>
        <w:t xml:space="preserve">, poz. </w:t>
      </w:r>
      <w:r w:rsidR="0047345C">
        <w:rPr>
          <w:rFonts w:ascii="Arial" w:hAnsi="Arial" w:cs="Arial"/>
          <w:sz w:val="22"/>
          <w:szCs w:val="22"/>
        </w:rPr>
        <w:t>124</w:t>
      </w:r>
      <w:r w:rsidR="0047345C" w:rsidRPr="00556262">
        <w:rPr>
          <w:rFonts w:ascii="Arial" w:hAnsi="Arial" w:cs="Arial"/>
          <w:sz w:val="22"/>
          <w:szCs w:val="22"/>
        </w:rPr>
        <w:t xml:space="preserve"> z </w:t>
      </w:r>
      <w:proofErr w:type="spellStart"/>
      <w:r w:rsidR="0047345C" w:rsidRPr="00556262">
        <w:rPr>
          <w:rFonts w:ascii="Arial" w:hAnsi="Arial" w:cs="Arial"/>
          <w:sz w:val="22"/>
          <w:szCs w:val="22"/>
        </w:rPr>
        <w:t>późn</w:t>
      </w:r>
      <w:proofErr w:type="spellEnd"/>
      <w:r w:rsidR="0047345C" w:rsidRPr="00556262">
        <w:rPr>
          <w:rFonts w:ascii="Arial" w:hAnsi="Arial" w:cs="Arial"/>
          <w:sz w:val="22"/>
          <w:szCs w:val="22"/>
        </w:rPr>
        <w:t>. zm</w:t>
      </w:r>
      <w:r w:rsidR="0047345C">
        <w:rPr>
          <w:rFonts w:ascii="Arial" w:hAnsi="Arial" w:cs="Arial"/>
          <w:sz w:val="22"/>
          <w:szCs w:val="22"/>
        </w:rPr>
        <w:t>.</w:t>
      </w:r>
      <w:r w:rsidR="0047345C" w:rsidRPr="00556262">
        <w:rPr>
          <w:rFonts w:ascii="Arial" w:hAnsi="Arial" w:cs="Arial"/>
          <w:sz w:val="22"/>
          <w:szCs w:val="22"/>
        </w:rPr>
        <w:t>)</w:t>
      </w:r>
      <w:r w:rsidRPr="0081095E">
        <w:rPr>
          <w:rFonts w:ascii="Arial" w:hAnsi="Arial" w:cs="Arial"/>
          <w:sz w:val="22"/>
          <w:szCs w:val="22"/>
        </w:rPr>
        <w:t xml:space="preserve">. </w:t>
      </w:r>
    </w:p>
    <w:p w14:paraId="1ED85675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</w:p>
    <w:p w14:paraId="6C799387" w14:textId="6B9964C8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W opracowaniu należy</w:t>
      </w:r>
      <w:r w:rsidR="00E66C0C">
        <w:rPr>
          <w:rFonts w:ascii="Arial" w:hAnsi="Arial" w:cs="Arial"/>
          <w:sz w:val="22"/>
          <w:szCs w:val="22"/>
        </w:rPr>
        <w:t xml:space="preserve"> </w:t>
      </w:r>
      <w:r w:rsidRPr="0081095E">
        <w:rPr>
          <w:rFonts w:ascii="Arial" w:hAnsi="Arial" w:cs="Arial"/>
          <w:sz w:val="22"/>
          <w:szCs w:val="22"/>
        </w:rPr>
        <w:t>podać tabelarycznie m</w:t>
      </w:r>
      <w:r w:rsidRPr="0047345C">
        <w:rPr>
          <w:rFonts w:ascii="Arial" w:hAnsi="Arial" w:cs="Arial"/>
          <w:sz w:val="22"/>
          <w:szCs w:val="22"/>
          <w:vertAlign w:val="superscript"/>
        </w:rPr>
        <w:t>2</w:t>
      </w:r>
      <w:r w:rsidRPr="0081095E">
        <w:rPr>
          <w:rFonts w:ascii="Arial" w:hAnsi="Arial" w:cs="Arial"/>
          <w:sz w:val="22"/>
          <w:szCs w:val="22"/>
        </w:rPr>
        <w:t xml:space="preserve"> i metry (m) zakresów</w:t>
      </w:r>
      <w:r w:rsidR="00E66C0C">
        <w:rPr>
          <w:rFonts w:ascii="Arial" w:hAnsi="Arial" w:cs="Arial"/>
          <w:sz w:val="22"/>
          <w:szCs w:val="22"/>
        </w:rPr>
        <w:t xml:space="preserve"> </w:t>
      </w:r>
      <w:r w:rsidRPr="0081095E">
        <w:rPr>
          <w:rFonts w:ascii="Arial" w:hAnsi="Arial" w:cs="Arial"/>
          <w:sz w:val="22"/>
          <w:szCs w:val="22"/>
        </w:rPr>
        <w:t>robót z podziałem na:</w:t>
      </w:r>
    </w:p>
    <w:p w14:paraId="0F1D97C2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- m</w:t>
      </w:r>
      <w:r w:rsidRPr="0047345C">
        <w:rPr>
          <w:rFonts w:ascii="Arial" w:hAnsi="Arial" w:cs="Arial"/>
          <w:sz w:val="22"/>
          <w:szCs w:val="22"/>
          <w:vertAlign w:val="superscript"/>
        </w:rPr>
        <w:t>2</w:t>
      </w:r>
      <w:r w:rsidRPr="0081095E">
        <w:rPr>
          <w:rFonts w:ascii="Arial" w:hAnsi="Arial" w:cs="Arial"/>
          <w:sz w:val="22"/>
          <w:szCs w:val="22"/>
        </w:rPr>
        <w:t xml:space="preserve"> - powierzchnie odbudowanych (przebudowywanych) jezdni z podziałem na rodzaje nawierzchni,</w:t>
      </w:r>
    </w:p>
    <w:p w14:paraId="7D53AEBC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- m</w:t>
      </w:r>
      <w:r w:rsidRPr="0047345C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81095E">
        <w:rPr>
          <w:rFonts w:ascii="Arial" w:hAnsi="Arial" w:cs="Arial"/>
          <w:sz w:val="22"/>
          <w:szCs w:val="22"/>
        </w:rPr>
        <w:t xml:space="preserve"> - chodników z podziałem na rodzaje nawierzchni,</w:t>
      </w:r>
    </w:p>
    <w:p w14:paraId="0E636A85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lastRenderedPageBreak/>
        <w:t>- m</w:t>
      </w:r>
      <w:r w:rsidRPr="0047345C">
        <w:rPr>
          <w:rFonts w:ascii="Arial" w:hAnsi="Arial" w:cs="Arial"/>
          <w:sz w:val="22"/>
          <w:szCs w:val="22"/>
          <w:vertAlign w:val="superscript"/>
        </w:rPr>
        <w:t>2</w:t>
      </w:r>
      <w:r w:rsidRPr="0081095E">
        <w:rPr>
          <w:rFonts w:ascii="Arial" w:hAnsi="Arial" w:cs="Arial"/>
          <w:sz w:val="22"/>
          <w:szCs w:val="22"/>
        </w:rPr>
        <w:t xml:space="preserve">  - zjazdów z podziałem na rodzaje nawierzchni,</w:t>
      </w:r>
    </w:p>
    <w:p w14:paraId="16FA2C7D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- m</w:t>
      </w:r>
      <w:r w:rsidRPr="0047345C">
        <w:rPr>
          <w:rFonts w:ascii="Arial" w:hAnsi="Arial" w:cs="Arial"/>
          <w:sz w:val="22"/>
          <w:szCs w:val="22"/>
          <w:vertAlign w:val="superscript"/>
        </w:rPr>
        <w:t>2</w:t>
      </w:r>
      <w:r w:rsidRPr="0081095E">
        <w:rPr>
          <w:rFonts w:ascii="Arial" w:hAnsi="Arial" w:cs="Arial"/>
          <w:sz w:val="22"/>
          <w:szCs w:val="22"/>
        </w:rPr>
        <w:t xml:space="preserve">  - ścieżek rowerowych,</w:t>
      </w:r>
    </w:p>
    <w:p w14:paraId="30048194" w14:textId="4604B60C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- m</w:t>
      </w:r>
      <w:r w:rsidRPr="0047345C">
        <w:rPr>
          <w:rFonts w:ascii="Arial" w:hAnsi="Arial" w:cs="Arial"/>
          <w:sz w:val="22"/>
          <w:szCs w:val="22"/>
          <w:vertAlign w:val="superscript"/>
        </w:rPr>
        <w:t>2</w:t>
      </w:r>
      <w:r w:rsidRPr="0081095E">
        <w:rPr>
          <w:rFonts w:ascii="Arial" w:hAnsi="Arial" w:cs="Arial"/>
          <w:sz w:val="22"/>
          <w:szCs w:val="22"/>
        </w:rPr>
        <w:t xml:space="preserve">  - opasek </w:t>
      </w:r>
    </w:p>
    <w:p w14:paraId="37EBDE16" w14:textId="0B19FFAC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- m</w:t>
      </w:r>
      <w:r w:rsidRPr="0047345C">
        <w:rPr>
          <w:rFonts w:ascii="Arial" w:hAnsi="Arial" w:cs="Arial"/>
          <w:sz w:val="22"/>
          <w:szCs w:val="22"/>
          <w:vertAlign w:val="superscript"/>
        </w:rPr>
        <w:t>2</w:t>
      </w:r>
      <w:r w:rsidRPr="0081095E">
        <w:rPr>
          <w:rFonts w:ascii="Arial" w:hAnsi="Arial" w:cs="Arial"/>
          <w:sz w:val="22"/>
          <w:szCs w:val="22"/>
        </w:rPr>
        <w:t xml:space="preserve">  - poboczy</w:t>
      </w:r>
      <w:r w:rsidR="0047345C">
        <w:rPr>
          <w:rFonts w:ascii="Arial" w:hAnsi="Arial" w:cs="Arial"/>
          <w:sz w:val="22"/>
          <w:szCs w:val="22"/>
        </w:rPr>
        <w:t>,</w:t>
      </w:r>
    </w:p>
    <w:p w14:paraId="6EB3CB3B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- m</w:t>
      </w:r>
      <w:r w:rsidRPr="0047345C">
        <w:rPr>
          <w:rFonts w:ascii="Arial" w:hAnsi="Arial" w:cs="Arial"/>
          <w:sz w:val="22"/>
          <w:szCs w:val="22"/>
          <w:vertAlign w:val="superscript"/>
        </w:rPr>
        <w:t>2</w:t>
      </w:r>
      <w:r w:rsidRPr="0081095E">
        <w:rPr>
          <w:rFonts w:ascii="Arial" w:hAnsi="Arial" w:cs="Arial"/>
          <w:sz w:val="22"/>
          <w:szCs w:val="22"/>
        </w:rPr>
        <w:t xml:space="preserve">  - terenów zielonych.</w:t>
      </w:r>
    </w:p>
    <w:p w14:paraId="49338923" w14:textId="7F721C0F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- m   - krawężników i oporników drogowych</w:t>
      </w:r>
      <w:r w:rsidR="0047345C">
        <w:rPr>
          <w:rFonts w:ascii="Arial" w:hAnsi="Arial" w:cs="Arial"/>
          <w:sz w:val="22"/>
          <w:szCs w:val="22"/>
        </w:rPr>
        <w:t>,</w:t>
      </w:r>
    </w:p>
    <w:p w14:paraId="5920DCE1" w14:textId="77777777" w:rsidR="00D21688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 xml:space="preserve">- m   - obrzeży chodnikowych </w:t>
      </w:r>
    </w:p>
    <w:p w14:paraId="5A32A92A" w14:textId="77777777" w:rsidR="0098497C" w:rsidRPr="0081095E" w:rsidRDefault="0098497C" w:rsidP="00560F98">
      <w:pPr>
        <w:jc w:val="both"/>
        <w:rPr>
          <w:rFonts w:ascii="Arial" w:hAnsi="Arial" w:cs="Arial"/>
          <w:sz w:val="22"/>
          <w:szCs w:val="22"/>
        </w:rPr>
      </w:pPr>
    </w:p>
    <w:p w14:paraId="5CC69A6C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Dokumentację projektową należy uzgodnić z Zamawiającym i ZDiUM.</w:t>
      </w:r>
    </w:p>
    <w:p w14:paraId="4A1F16A6" w14:textId="76BC4E5B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W przypadku gdy odtwarzana nawierzchnia nie jest w zarządzie ZDiUM, projekt należy uzgodnić z zarządcą terenu, a w przypadku jego braku z właścicielem tego terenu.</w:t>
      </w:r>
    </w:p>
    <w:p w14:paraId="25B4A9FC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</w:p>
    <w:p w14:paraId="1EE9ED8F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Konstrukcja nawierzchni tymczasowych</w:t>
      </w:r>
    </w:p>
    <w:p w14:paraId="0F4B4598" w14:textId="289D021E" w:rsidR="00D21688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Należy opracować i zatwierdzić u zarządcy drogi konstrukcję nawierzchni tymczasowych na czas funkcjonowania pasa drogowego tj. od zasypani</w:t>
      </w:r>
      <w:r w:rsidR="00E66C0C">
        <w:rPr>
          <w:rFonts w:ascii="Arial" w:hAnsi="Arial" w:cs="Arial"/>
          <w:sz w:val="22"/>
          <w:szCs w:val="22"/>
        </w:rPr>
        <w:t>a</w:t>
      </w:r>
      <w:r w:rsidRPr="0081095E">
        <w:rPr>
          <w:rFonts w:ascii="Arial" w:hAnsi="Arial" w:cs="Arial"/>
          <w:sz w:val="22"/>
          <w:szCs w:val="22"/>
        </w:rPr>
        <w:t xml:space="preserve"> wykopów do czasu docelowej odbudowy (przebudowy) nawierzchni jezdni i chodników.</w:t>
      </w:r>
    </w:p>
    <w:p w14:paraId="2A6700FB" w14:textId="4C9D6CFB" w:rsidR="00C622A9" w:rsidRDefault="00C622A9" w:rsidP="00560F98">
      <w:pPr>
        <w:jc w:val="both"/>
        <w:rPr>
          <w:rFonts w:ascii="Arial" w:hAnsi="Arial" w:cs="Arial"/>
          <w:sz w:val="22"/>
          <w:szCs w:val="22"/>
        </w:rPr>
      </w:pPr>
    </w:p>
    <w:p w14:paraId="4E6AC42E" w14:textId="62022A74" w:rsidR="00C622A9" w:rsidRPr="00C622A9" w:rsidRDefault="00C622A9" w:rsidP="00560F98">
      <w:pPr>
        <w:jc w:val="both"/>
        <w:rPr>
          <w:rFonts w:ascii="Arial" w:hAnsi="Arial" w:cs="Arial"/>
          <w:sz w:val="22"/>
          <w:szCs w:val="22"/>
          <w:u w:val="single"/>
        </w:rPr>
      </w:pPr>
      <w:r w:rsidRPr="00C622A9">
        <w:rPr>
          <w:rFonts w:ascii="Arial" w:hAnsi="Arial" w:cs="Arial"/>
          <w:sz w:val="22"/>
          <w:szCs w:val="22"/>
          <w:u w:val="single"/>
        </w:rPr>
        <w:t>Konstrukcje nawierzchni drogowej dostosować do zapisów miejscowego planu zagospodarowania przestrzennego.</w:t>
      </w:r>
    </w:p>
    <w:p w14:paraId="55B98600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</w:p>
    <w:p w14:paraId="4956872A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Dla zakresu robót drogowych należy opracować Specyfikację Techniczną Wykonania i Odbioru Robót Drogowych (</w:t>
      </w:r>
      <w:proofErr w:type="spellStart"/>
      <w:r w:rsidRPr="0081095E">
        <w:rPr>
          <w:rFonts w:ascii="Arial" w:hAnsi="Arial" w:cs="Arial"/>
          <w:sz w:val="22"/>
          <w:szCs w:val="22"/>
        </w:rPr>
        <w:t>STWiORD</w:t>
      </w:r>
      <w:proofErr w:type="spellEnd"/>
      <w:r w:rsidRPr="0081095E">
        <w:rPr>
          <w:rFonts w:ascii="Arial" w:hAnsi="Arial" w:cs="Arial"/>
          <w:sz w:val="22"/>
          <w:szCs w:val="22"/>
        </w:rPr>
        <w:t>), która winna zawierać m.in. wymogi dla wykonania dokumentacji powykonawczej dla branży drogowej.</w:t>
      </w:r>
    </w:p>
    <w:p w14:paraId="42DDAD02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</w:p>
    <w:p w14:paraId="4D42F35A" w14:textId="707E1207" w:rsidR="00D21688" w:rsidRPr="003701F1" w:rsidRDefault="00D21688" w:rsidP="003701F1">
      <w:pPr>
        <w:pStyle w:val="Nagwek5"/>
      </w:pPr>
      <w:bookmarkStart w:id="69" w:name="_Toc70343708"/>
      <w:r w:rsidRPr="003701F1">
        <w:t>Projekt organizacji ruchu zastępczego i projekt obsługi komunikacyjnej budowy</w:t>
      </w:r>
      <w:bookmarkEnd w:id="69"/>
      <w:r w:rsidRPr="003701F1">
        <w:t xml:space="preserve"> </w:t>
      </w:r>
    </w:p>
    <w:p w14:paraId="1C7EB211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</w:p>
    <w:p w14:paraId="6D20B87B" w14:textId="31966928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Projekt organizacji ruchu zastępczego powinien być wykonany w zakresie niezbędnym do przeprowadzenia robót i obejmować organizację ruchu zastępczego na czas realizacji robót wraz z wyznaczeniem objazdów, w tym również zbiorowej komunikacji zastępczej</w:t>
      </w:r>
      <w:r w:rsidR="0047345C">
        <w:rPr>
          <w:rFonts w:ascii="Arial" w:hAnsi="Arial" w:cs="Arial"/>
          <w:sz w:val="22"/>
          <w:szCs w:val="22"/>
        </w:rPr>
        <w:t xml:space="preserve"> </w:t>
      </w:r>
      <w:r w:rsidRPr="0081095E">
        <w:rPr>
          <w:rFonts w:ascii="Arial" w:hAnsi="Arial" w:cs="Arial"/>
          <w:sz w:val="22"/>
          <w:szCs w:val="22"/>
        </w:rPr>
        <w:t>(w</w:t>
      </w:r>
      <w:r w:rsidR="0047345C">
        <w:rPr>
          <w:rFonts w:ascii="Arial" w:hAnsi="Arial" w:cs="Arial"/>
          <w:sz w:val="22"/>
          <w:szCs w:val="22"/>
        </w:rPr>
        <w:t> </w:t>
      </w:r>
      <w:r w:rsidRPr="0081095E">
        <w:rPr>
          <w:rFonts w:ascii="Arial" w:hAnsi="Arial" w:cs="Arial"/>
          <w:sz w:val="22"/>
          <w:szCs w:val="22"/>
        </w:rPr>
        <w:t xml:space="preserve">przypadku ingerencji ORZ w trasy komunikacji zbiorowej) i być dostosowany do technologii projektowanych robót.  </w:t>
      </w:r>
    </w:p>
    <w:p w14:paraId="1B522ED6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</w:p>
    <w:p w14:paraId="3ADB8DCD" w14:textId="3465DA0F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 xml:space="preserve">Projekt ORZ powinien przewidzieć dwuetapowość realizacji prac tj. na czas realizacji </w:t>
      </w:r>
      <w:r w:rsidR="0047345C">
        <w:rPr>
          <w:rFonts w:ascii="Arial" w:hAnsi="Arial" w:cs="Arial"/>
          <w:sz w:val="22"/>
          <w:szCs w:val="22"/>
        </w:rPr>
        <w:t>robót</w:t>
      </w:r>
      <w:r w:rsidRPr="0081095E">
        <w:rPr>
          <w:rFonts w:ascii="Arial" w:hAnsi="Arial" w:cs="Arial"/>
          <w:sz w:val="22"/>
          <w:szCs w:val="22"/>
        </w:rPr>
        <w:t xml:space="preserve"> i odbudowy tymczasowej nawierzchni oraz drugi etap przewidujący realizację docelowej odbudowy/przebudowy nawierzchni. Projekt ORZ powinien uwzględniać etapowanie robót celem zminimalizowania opłat ponoszonych za zajęcie pasa drogowego.</w:t>
      </w:r>
    </w:p>
    <w:p w14:paraId="13DBC4F2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</w:p>
    <w:p w14:paraId="55D015FB" w14:textId="60845BA1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Wstępnie przed rozpoczęciem opracowania projektu ORZ należy założenia realizacyjne</w:t>
      </w:r>
      <w:r w:rsidR="0047345C">
        <w:rPr>
          <w:rFonts w:ascii="Arial" w:hAnsi="Arial" w:cs="Arial"/>
          <w:sz w:val="22"/>
          <w:szCs w:val="22"/>
        </w:rPr>
        <w:t xml:space="preserve"> </w:t>
      </w:r>
      <w:r w:rsidRPr="0081095E">
        <w:rPr>
          <w:rFonts w:ascii="Arial" w:hAnsi="Arial" w:cs="Arial"/>
          <w:sz w:val="22"/>
          <w:szCs w:val="22"/>
        </w:rPr>
        <w:t>ustalić z Zamawiającym. Projekt organizacji ruchu zastępczego winien spełniać wymogi opisane w Rozporządzeniu Ministra Infrastruktury z dnia 23 września 2003 r. w sprawie szczegółowych warunków zarządzania ruchem na drogach oraz wykonywania nadzoru nad tym zarządzaniem (</w:t>
      </w:r>
      <w:proofErr w:type="spellStart"/>
      <w:r w:rsidR="0047345C">
        <w:rPr>
          <w:rFonts w:ascii="Arial" w:hAnsi="Arial" w:cs="Arial"/>
          <w:sz w:val="22"/>
          <w:szCs w:val="22"/>
        </w:rPr>
        <w:t>t.j</w:t>
      </w:r>
      <w:proofErr w:type="spellEnd"/>
      <w:r w:rsidR="0047345C">
        <w:rPr>
          <w:rFonts w:ascii="Arial" w:hAnsi="Arial" w:cs="Arial"/>
          <w:sz w:val="22"/>
          <w:szCs w:val="22"/>
        </w:rPr>
        <w:t xml:space="preserve">. </w:t>
      </w:r>
      <w:r w:rsidRPr="0081095E">
        <w:rPr>
          <w:rFonts w:ascii="Arial" w:hAnsi="Arial" w:cs="Arial"/>
          <w:sz w:val="22"/>
          <w:szCs w:val="22"/>
        </w:rPr>
        <w:t xml:space="preserve">Dz.U. </w:t>
      </w:r>
      <w:r w:rsidR="0047345C">
        <w:rPr>
          <w:rFonts w:ascii="Arial" w:hAnsi="Arial" w:cs="Arial"/>
          <w:sz w:val="22"/>
          <w:szCs w:val="22"/>
        </w:rPr>
        <w:t>2017</w:t>
      </w:r>
      <w:r w:rsidRPr="0081095E">
        <w:rPr>
          <w:rFonts w:ascii="Arial" w:hAnsi="Arial" w:cs="Arial"/>
          <w:sz w:val="22"/>
          <w:szCs w:val="22"/>
        </w:rPr>
        <w:t>, poz.</w:t>
      </w:r>
      <w:r w:rsidR="0047345C">
        <w:rPr>
          <w:rFonts w:ascii="Arial" w:hAnsi="Arial" w:cs="Arial"/>
          <w:sz w:val="22"/>
          <w:szCs w:val="22"/>
        </w:rPr>
        <w:t xml:space="preserve"> 784</w:t>
      </w:r>
      <w:r w:rsidRPr="0081095E">
        <w:rPr>
          <w:rFonts w:ascii="Arial" w:hAnsi="Arial" w:cs="Arial"/>
          <w:sz w:val="22"/>
          <w:szCs w:val="22"/>
        </w:rPr>
        <w:t>) oraz Szczegółowych warunkach technicznych dla znaków i sygnałów drogowych oraz urządzeń bezpieczeństwa ruchu drogowego i warunkach ich umieszczania na drogach.</w:t>
      </w:r>
    </w:p>
    <w:p w14:paraId="242AF8A6" w14:textId="7608C2CE" w:rsidR="00D21688" w:rsidRPr="00E2514B" w:rsidRDefault="00D21688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Projekt należy wykonać w oparciu o aktualne wytyczne Zarządu Dróg i Utrzymania</w:t>
      </w:r>
      <w:r w:rsidR="0047345C">
        <w:rPr>
          <w:rFonts w:ascii="Arial" w:hAnsi="Arial" w:cs="Arial"/>
          <w:sz w:val="22"/>
          <w:szCs w:val="22"/>
        </w:rPr>
        <w:t xml:space="preserve"> </w:t>
      </w:r>
      <w:r w:rsidRPr="00E2514B">
        <w:rPr>
          <w:rFonts w:ascii="Arial" w:hAnsi="Arial" w:cs="Arial"/>
          <w:sz w:val="22"/>
          <w:szCs w:val="22"/>
        </w:rPr>
        <w:t>Miasta we Wrocławiu. Projekt winien posiadać wszystkie aktualne opinie ZDiUM oraz zatwierdzenie organu zarządzającego ruchem tj. Wydziału Inżynierii Miejskiej U</w:t>
      </w:r>
      <w:r w:rsidR="0047345C">
        <w:rPr>
          <w:rFonts w:ascii="Arial" w:hAnsi="Arial" w:cs="Arial"/>
          <w:sz w:val="22"/>
          <w:szCs w:val="22"/>
        </w:rPr>
        <w:t xml:space="preserve">rzędu </w:t>
      </w:r>
      <w:r w:rsidRPr="00E2514B">
        <w:rPr>
          <w:rFonts w:ascii="Arial" w:hAnsi="Arial" w:cs="Arial"/>
          <w:sz w:val="22"/>
          <w:szCs w:val="22"/>
        </w:rPr>
        <w:t>M</w:t>
      </w:r>
      <w:r w:rsidR="0047345C">
        <w:rPr>
          <w:rFonts w:ascii="Arial" w:hAnsi="Arial" w:cs="Arial"/>
          <w:sz w:val="22"/>
          <w:szCs w:val="22"/>
        </w:rPr>
        <w:t>iejskiego</w:t>
      </w:r>
      <w:r w:rsidRPr="00E2514B">
        <w:rPr>
          <w:rFonts w:ascii="Arial" w:hAnsi="Arial" w:cs="Arial"/>
          <w:sz w:val="22"/>
          <w:szCs w:val="22"/>
        </w:rPr>
        <w:t>.</w:t>
      </w:r>
    </w:p>
    <w:p w14:paraId="16AF1892" w14:textId="77777777" w:rsidR="00DE5215" w:rsidRPr="00560F98" w:rsidRDefault="00DE5215" w:rsidP="00560F98">
      <w:pPr>
        <w:jc w:val="both"/>
        <w:rPr>
          <w:rFonts w:cs="Arial"/>
          <w:szCs w:val="22"/>
        </w:rPr>
      </w:pPr>
    </w:p>
    <w:p w14:paraId="437B5823" w14:textId="21D7D93D" w:rsidR="00F030D2" w:rsidRPr="003701F1" w:rsidRDefault="00F030D2" w:rsidP="00A0060F">
      <w:pPr>
        <w:pStyle w:val="Nagwek5"/>
      </w:pPr>
      <w:bookmarkStart w:id="70" w:name="_Toc68075212"/>
      <w:bookmarkStart w:id="71" w:name="_Toc70343709"/>
      <w:r>
        <w:t>Inwentaryzacja dendrologiczna, gospodarka drzewostanem, analiza uniknięcia inwestycji z drzewami, p</w:t>
      </w:r>
      <w:r w:rsidRPr="003701F1">
        <w:t>rojekt zabezpieczenia zieleni</w:t>
      </w:r>
      <w:bookmarkEnd w:id="70"/>
      <w:r>
        <w:t>, projekt odtworzenia zieleni, projekt zieleni</w:t>
      </w:r>
      <w:bookmarkEnd w:id="71"/>
    </w:p>
    <w:p w14:paraId="3ED91810" w14:textId="77777777" w:rsidR="00DE5215" w:rsidRPr="00560F98" w:rsidRDefault="00DE5215" w:rsidP="00650F81">
      <w:pPr>
        <w:pStyle w:val="Spistreci3"/>
      </w:pPr>
    </w:p>
    <w:p w14:paraId="297CE479" w14:textId="44764A08" w:rsidR="00DE5215" w:rsidRDefault="00DE5215" w:rsidP="00DE5215">
      <w:pPr>
        <w:jc w:val="both"/>
        <w:rPr>
          <w:rFonts w:ascii="Arial" w:hAnsi="Arial" w:cs="Arial"/>
          <w:sz w:val="22"/>
          <w:szCs w:val="22"/>
        </w:rPr>
      </w:pPr>
      <w:r w:rsidRPr="00E2514B">
        <w:rPr>
          <w:rFonts w:ascii="Arial" w:hAnsi="Arial" w:cs="Arial"/>
          <w:sz w:val="22"/>
          <w:szCs w:val="22"/>
        </w:rPr>
        <w:lastRenderedPageBreak/>
        <w:t>Projekty w branży zabezpieczenia zieleni powinny obejmować szczegółową inwentaryzację zieleni</w:t>
      </w:r>
      <w:r w:rsidRPr="0081095E">
        <w:rPr>
          <w:rFonts w:ascii="Arial" w:hAnsi="Arial" w:cs="Arial"/>
          <w:sz w:val="22"/>
          <w:szCs w:val="22"/>
        </w:rPr>
        <w:t xml:space="preserve"> na terenie objętym opracowaniem wraz z uzgodnieniem Wydziału Środowiska U</w:t>
      </w:r>
      <w:r>
        <w:rPr>
          <w:rFonts w:ascii="Arial" w:hAnsi="Arial" w:cs="Arial"/>
          <w:sz w:val="22"/>
          <w:szCs w:val="22"/>
        </w:rPr>
        <w:t xml:space="preserve">rzędu </w:t>
      </w:r>
      <w:r w:rsidRPr="0081095E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iejskiego</w:t>
      </w:r>
      <w:r w:rsidRPr="0081095E">
        <w:rPr>
          <w:rFonts w:ascii="Arial" w:hAnsi="Arial" w:cs="Arial"/>
          <w:sz w:val="22"/>
          <w:szCs w:val="22"/>
        </w:rPr>
        <w:t xml:space="preserve"> Wrocławia w zakresie zieleni na terenie</w:t>
      </w:r>
      <w:r>
        <w:rPr>
          <w:rFonts w:ascii="Arial" w:hAnsi="Arial" w:cs="Arial"/>
          <w:sz w:val="22"/>
          <w:szCs w:val="22"/>
        </w:rPr>
        <w:t xml:space="preserve"> objętym inwestycją oraz </w:t>
      </w:r>
      <w:r w:rsidRPr="00685FA2">
        <w:rPr>
          <w:rFonts w:ascii="Arial" w:hAnsi="Arial" w:cs="Arial"/>
          <w:sz w:val="22"/>
          <w:szCs w:val="22"/>
        </w:rPr>
        <w:t>uzgodnieniem Zarządu Zieleni Miejskiej</w:t>
      </w:r>
      <w:r w:rsidRPr="0081095E">
        <w:rPr>
          <w:rFonts w:ascii="Arial" w:hAnsi="Arial" w:cs="Arial"/>
          <w:sz w:val="22"/>
          <w:szCs w:val="22"/>
        </w:rPr>
        <w:t>. Inwentaryzacja zieleni stanowiąc</w:t>
      </w:r>
      <w:r>
        <w:rPr>
          <w:rFonts w:ascii="Arial" w:hAnsi="Arial" w:cs="Arial"/>
          <w:sz w:val="22"/>
          <w:szCs w:val="22"/>
        </w:rPr>
        <w:t>a</w:t>
      </w:r>
      <w:r w:rsidRPr="0081095E">
        <w:rPr>
          <w:rFonts w:ascii="Arial" w:hAnsi="Arial" w:cs="Arial"/>
          <w:sz w:val="22"/>
          <w:szCs w:val="22"/>
        </w:rPr>
        <w:t xml:space="preserve"> operat dendrologiczny wraz z analizą uniknięcia kolizji z istniejącym drzewostanem powinna być wykonana zgodnie z Zarządzeniem nr </w:t>
      </w:r>
      <w:r>
        <w:rPr>
          <w:rFonts w:ascii="Arial" w:hAnsi="Arial" w:cs="Arial"/>
          <w:sz w:val="22"/>
          <w:szCs w:val="22"/>
        </w:rPr>
        <w:t>1217/19</w:t>
      </w:r>
      <w:r w:rsidRPr="0081095E">
        <w:rPr>
          <w:rFonts w:ascii="Arial" w:hAnsi="Arial" w:cs="Arial"/>
          <w:sz w:val="22"/>
          <w:szCs w:val="22"/>
        </w:rPr>
        <w:t xml:space="preserve"> Prezydenta Wrocławia z dnia </w:t>
      </w:r>
      <w:r>
        <w:rPr>
          <w:rFonts w:ascii="Arial" w:hAnsi="Arial" w:cs="Arial"/>
          <w:sz w:val="22"/>
          <w:szCs w:val="22"/>
        </w:rPr>
        <w:t>28 czerwca 2019</w:t>
      </w:r>
      <w:r w:rsidR="00A0060F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r.</w:t>
      </w:r>
      <w:r w:rsidRPr="0081095E">
        <w:rPr>
          <w:rFonts w:ascii="Arial" w:hAnsi="Arial" w:cs="Arial"/>
          <w:sz w:val="22"/>
          <w:szCs w:val="22"/>
        </w:rPr>
        <w:t xml:space="preserve"> w sprawie ochrony drzew i rozwoju terenów zieleni Wrocławia oraz wytycznymi, dotyczącymi gromadzenia danych o lokalizacji drzew wraz z odnoszącymi się do nich informacjami, w sposób umożliwiający bezpośrednie wprowadzenie do Systemu informacji Przestrzennej Wrocławia, ujętymi na stronie internetowej Zarządu Zieleni Miejskiej we Wrocławiu.</w:t>
      </w:r>
    </w:p>
    <w:p w14:paraId="67E1272D" w14:textId="6609C6F2" w:rsidR="00F030D2" w:rsidRPr="0081095E" w:rsidRDefault="00F030D2" w:rsidP="00DE5215">
      <w:pPr>
        <w:jc w:val="both"/>
        <w:rPr>
          <w:rFonts w:ascii="Arial" w:hAnsi="Arial" w:cs="Arial"/>
          <w:sz w:val="22"/>
          <w:szCs w:val="22"/>
        </w:rPr>
      </w:pPr>
      <w:r w:rsidRPr="00F030D2">
        <w:rPr>
          <w:rFonts w:ascii="Arial" w:hAnsi="Arial" w:cs="Arial"/>
          <w:sz w:val="22"/>
          <w:szCs w:val="22"/>
        </w:rPr>
        <w:t>W celu wskazania terenu pod nasadzenia kompensacyjne należy zwrócić się niezależnym pismem do Zarządu Zielni Miejskiej.</w:t>
      </w:r>
    </w:p>
    <w:p w14:paraId="1F91B706" w14:textId="77777777" w:rsidR="00D21688" w:rsidRPr="0081095E" w:rsidRDefault="00D21688" w:rsidP="00560F98">
      <w:pPr>
        <w:jc w:val="both"/>
        <w:rPr>
          <w:rFonts w:ascii="Arial" w:hAnsi="Arial" w:cs="Arial"/>
          <w:sz w:val="22"/>
          <w:szCs w:val="22"/>
        </w:rPr>
      </w:pPr>
    </w:p>
    <w:p w14:paraId="1FCB0AFA" w14:textId="48178D9B" w:rsidR="00740F83" w:rsidRPr="003701F1" w:rsidRDefault="00740F83" w:rsidP="003701F1">
      <w:pPr>
        <w:pStyle w:val="Nagwek5"/>
      </w:pPr>
      <w:bookmarkStart w:id="72" w:name="_Toc216587235"/>
      <w:bookmarkStart w:id="73" w:name="_Toc216587323"/>
      <w:bookmarkStart w:id="74" w:name="_Toc216588584"/>
      <w:bookmarkStart w:id="75" w:name="_Toc216591950"/>
      <w:bookmarkStart w:id="76" w:name="_Toc216593319"/>
      <w:bookmarkStart w:id="77" w:name="_Toc217017146"/>
      <w:bookmarkStart w:id="78" w:name="_Toc225137051"/>
      <w:bookmarkStart w:id="79" w:name="_Toc225568406"/>
      <w:bookmarkStart w:id="80" w:name="_Toc225570582"/>
      <w:bookmarkStart w:id="81" w:name="_Toc225572333"/>
      <w:bookmarkStart w:id="82" w:name="_Toc228859982"/>
      <w:bookmarkStart w:id="83" w:name="_Toc70343710"/>
      <w:r w:rsidRPr="003701F1">
        <w:t>Dokumentacja geotechniczna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7D1596C8" w14:textId="77777777" w:rsidR="0084736B" w:rsidRPr="003701F1" w:rsidRDefault="0084736B" w:rsidP="00650F81">
      <w:pPr>
        <w:pStyle w:val="Spistreci3"/>
      </w:pPr>
    </w:p>
    <w:p w14:paraId="06C2D1E8" w14:textId="64908F0A" w:rsidR="005E37C9" w:rsidRPr="0081095E" w:rsidRDefault="005E37C9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Dokumentacja geotechniczna opracowan</w:t>
      </w:r>
      <w:r>
        <w:rPr>
          <w:rFonts w:ascii="Arial" w:hAnsi="Arial" w:cs="Arial"/>
          <w:sz w:val="22"/>
          <w:szCs w:val="22"/>
        </w:rPr>
        <w:t>a</w:t>
      </w:r>
      <w:r w:rsidRPr="0081095E">
        <w:rPr>
          <w:rFonts w:ascii="Arial" w:hAnsi="Arial" w:cs="Arial"/>
          <w:sz w:val="22"/>
          <w:szCs w:val="22"/>
        </w:rPr>
        <w:t xml:space="preserve"> na podstawie analizy materiałów archiwalnych, badań terenowych i laboratoryjnych powinna spełniać wymagania określone w </w:t>
      </w:r>
      <w:r w:rsidR="001954E5">
        <w:rPr>
          <w:rFonts w:ascii="Arial" w:hAnsi="Arial" w:cs="Arial"/>
          <w:sz w:val="22"/>
          <w:szCs w:val="22"/>
        </w:rPr>
        <w:t xml:space="preserve">polskich </w:t>
      </w:r>
      <w:r w:rsidRPr="0081095E">
        <w:rPr>
          <w:rFonts w:ascii="Arial" w:hAnsi="Arial" w:cs="Arial"/>
          <w:sz w:val="22"/>
          <w:szCs w:val="22"/>
        </w:rPr>
        <w:t>norm</w:t>
      </w:r>
      <w:r w:rsidR="001954E5">
        <w:rPr>
          <w:rFonts w:ascii="Arial" w:hAnsi="Arial" w:cs="Arial"/>
          <w:sz w:val="22"/>
          <w:szCs w:val="22"/>
        </w:rPr>
        <w:t>ach.</w:t>
      </w:r>
      <w:r w:rsidRPr="0081095E">
        <w:rPr>
          <w:rFonts w:ascii="Arial" w:hAnsi="Arial" w:cs="Arial"/>
          <w:sz w:val="22"/>
          <w:szCs w:val="22"/>
        </w:rPr>
        <w:t xml:space="preserve"> Zakres badań terenowych i laboratoryjnych musi być zgodny z </w:t>
      </w:r>
      <w:r w:rsidR="00810F00">
        <w:rPr>
          <w:rFonts w:ascii="Arial" w:hAnsi="Arial" w:cs="Arial"/>
          <w:sz w:val="22"/>
          <w:szCs w:val="22"/>
        </w:rPr>
        <w:t xml:space="preserve">ww. </w:t>
      </w:r>
      <w:r w:rsidRPr="0081095E">
        <w:rPr>
          <w:rFonts w:ascii="Arial" w:hAnsi="Arial" w:cs="Arial"/>
          <w:sz w:val="22"/>
          <w:szCs w:val="22"/>
        </w:rPr>
        <w:t>norm</w:t>
      </w:r>
      <w:r w:rsidR="00810F00">
        <w:rPr>
          <w:rFonts w:ascii="Arial" w:hAnsi="Arial" w:cs="Arial"/>
          <w:sz w:val="22"/>
          <w:szCs w:val="22"/>
        </w:rPr>
        <w:t>ami</w:t>
      </w:r>
      <w:r w:rsidRPr="0081095E">
        <w:rPr>
          <w:rFonts w:ascii="Arial" w:hAnsi="Arial" w:cs="Arial"/>
          <w:sz w:val="22"/>
          <w:szCs w:val="22"/>
        </w:rPr>
        <w:t>.</w:t>
      </w:r>
    </w:p>
    <w:p w14:paraId="7AFB7367" w14:textId="77777777" w:rsidR="005E37C9" w:rsidRPr="0081095E" w:rsidRDefault="005E37C9" w:rsidP="00560F98">
      <w:pPr>
        <w:jc w:val="both"/>
        <w:rPr>
          <w:rFonts w:ascii="Arial" w:hAnsi="Arial" w:cs="Arial"/>
          <w:sz w:val="22"/>
          <w:szCs w:val="22"/>
        </w:rPr>
      </w:pPr>
    </w:p>
    <w:p w14:paraId="1B872EDE" w14:textId="77777777" w:rsidR="005E37C9" w:rsidRPr="0081095E" w:rsidRDefault="005E37C9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Dokumentacja geotechniczna powinna zawierać informacje i zalecenia dotyczące realizacji inwestycji np.:</w:t>
      </w:r>
    </w:p>
    <w:p w14:paraId="2C1DC0DC" w14:textId="77777777" w:rsidR="005E37C9" w:rsidRPr="0081095E" w:rsidRDefault="005E37C9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a)</w:t>
      </w:r>
      <w:r w:rsidRPr="0081095E">
        <w:rPr>
          <w:rFonts w:ascii="Arial" w:hAnsi="Arial" w:cs="Arial"/>
          <w:sz w:val="22"/>
          <w:szCs w:val="22"/>
        </w:rPr>
        <w:tab/>
        <w:t xml:space="preserve">dane dotyczące sposobu posadowienia obiektów technologicznych, </w:t>
      </w:r>
    </w:p>
    <w:p w14:paraId="0C7C72F8" w14:textId="77777777" w:rsidR="005E37C9" w:rsidRPr="0081095E" w:rsidRDefault="005E37C9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b)</w:t>
      </w:r>
      <w:r w:rsidRPr="0081095E">
        <w:rPr>
          <w:rFonts w:ascii="Arial" w:hAnsi="Arial" w:cs="Arial"/>
          <w:sz w:val="22"/>
          <w:szCs w:val="22"/>
        </w:rPr>
        <w:tab/>
        <w:t>sposób odwodnienia i zabezpieczenia wykopów,</w:t>
      </w:r>
    </w:p>
    <w:p w14:paraId="1D534CAB" w14:textId="77777777" w:rsidR="005E37C9" w:rsidRDefault="005E37C9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c)</w:t>
      </w:r>
      <w:r w:rsidRPr="0081095E">
        <w:rPr>
          <w:rFonts w:ascii="Arial" w:hAnsi="Arial" w:cs="Arial"/>
          <w:sz w:val="22"/>
          <w:szCs w:val="22"/>
        </w:rPr>
        <w:tab/>
        <w:t>sposób wykonania robót ziemnych szczególnie w bezpośrednim sąsiedztwie istniejących obiektów.</w:t>
      </w:r>
    </w:p>
    <w:p w14:paraId="1FB0F4EB" w14:textId="120A40D6" w:rsidR="005E37C9" w:rsidRPr="0081095E" w:rsidRDefault="005E37C9" w:rsidP="00560F98">
      <w:pPr>
        <w:jc w:val="both"/>
        <w:rPr>
          <w:rFonts w:ascii="Arial" w:hAnsi="Arial" w:cs="Arial"/>
          <w:sz w:val="22"/>
          <w:szCs w:val="22"/>
        </w:rPr>
      </w:pPr>
    </w:p>
    <w:p w14:paraId="0A0AFE7F" w14:textId="03541B3B" w:rsidR="005E37C9" w:rsidRDefault="005E37C9" w:rsidP="005E37C9"/>
    <w:p w14:paraId="138794C7" w14:textId="2C768355" w:rsidR="00D402EB" w:rsidRPr="00D402EB" w:rsidRDefault="00740F83" w:rsidP="0030616F">
      <w:pPr>
        <w:jc w:val="both"/>
        <w:rPr>
          <w:rFonts w:ascii="Arial" w:hAnsi="Arial" w:cs="Arial"/>
          <w:sz w:val="22"/>
          <w:szCs w:val="22"/>
        </w:rPr>
      </w:pPr>
      <w:r w:rsidRPr="00D402EB">
        <w:rPr>
          <w:rFonts w:ascii="Arial" w:hAnsi="Arial" w:cs="Arial"/>
          <w:sz w:val="22"/>
          <w:szCs w:val="22"/>
        </w:rPr>
        <w:t xml:space="preserve">Zamawiający udostępni Wykonawcy </w:t>
      </w:r>
      <w:r w:rsidR="00D402EB" w:rsidRPr="00D402EB">
        <w:rPr>
          <w:rFonts w:ascii="Arial" w:hAnsi="Arial" w:cs="Arial"/>
          <w:sz w:val="22"/>
          <w:szCs w:val="22"/>
        </w:rPr>
        <w:t>wszelkie dokumenty będące w jego posiadaniu dot.</w:t>
      </w:r>
      <w:r w:rsidR="00D402EB">
        <w:rPr>
          <w:rFonts w:ascii="Arial" w:hAnsi="Arial" w:cs="Arial"/>
          <w:sz w:val="22"/>
          <w:szCs w:val="22"/>
        </w:rPr>
        <w:t xml:space="preserve"> </w:t>
      </w:r>
      <w:r w:rsidR="00D402EB" w:rsidRPr="00D402EB">
        <w:rPr>
          <w:rFonts w:ascii="Arial" w:hAnsi="Arial" w:cs="Arial"/>
          <w:sz w:val="22"/>
          <w:szCs w:val="22"/>
        </w:rPr>
        <w:t>dokumentacji geotechnicznej.</w:t>
      </w:r>
    </w:p>
    <w:p w14:paraId="0D4D5EF2" w14:textId="77777777" w:rsidR="00C57802" w:rsidRPr="00865F2B" w:rsidRDefault="00C57802" w:rsidP="00865F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CD2444C" w14:textId="0F9416FE" w:rsidR="00740F83" w:rsidRPr="0030616F" w:rsidRDefault="00740F83" w:rsidP="003701F1">
      <w:pPr>
        <w:pStyle w:val="Nagwek5"/>
      </w:pPr>
      <w:bookmarkStart w:id="84" w:name="_Toc216587239"/>
      <w:bookmarkStart w:id="85" w:name="_Toc216587327"/>
      <w:bookmarkStart w:id="86" w:name="_Toc216588588"/>
      <w:bookmarkStart w:id="87" w:name="_Toc216591954"/>
      <w:bookmarkStart w:id="88" w:name="_Toc216593323"/>
      <w:bookmarkStart w:id="89" w:name="_Toc217017150"/>
      <w:bookmarkStart w:id="90" w:name="_Toc225137053"/>
      <w:bookmarkStart w:id="91" w:name="_Toc225568408"/>
      <w:bookmarkStart w:id="92" w:name="_Toc225570584"/>
      <w:bookmarkStart w:id="93" w:name="_Toc225572335"/>
      <w:bookmarkStart w:id="94" w:name="_Toc228859984"/>
      <w:bookmarkStart w:id="95" w:name="_Toc70343711"/>
      <w:r w:rsidRPr="00810F00">
        <w:t>Projekt zaplecza budowy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14:paraId="7992D6FF" w14:textId="77777777" w:rsidR="00740F83" w:rsidRPr="0030616F" w:rsidRDefault="00740F83" w:rsidP="00650F81">
      <w:pPr>
        <w:pStyle w:val="Spistreci3"/>
      </w:pPr>
    </w:p>
    <w:p w14:paraId="114EE81B" w14:textId="77777777" w:rsidR="00740F83" w:rsidRPr="0030616F" w:rsidRDefault="00740F83" w:rsidP="00865F2B">
      <w:pPr>
        <w:pStyle w:val="Tekstpodstawowy2"/>
        <w:tabs>
          <w:tab w:val="num" w:pos="360"/>
          <w:tab w:val="left" w:pos="540"/>
          <w:tab w:val="num" w:pos="1200"/>
        </w:tabs>
        <w:rPr>
          <w:rFonts w:cs="Arial"/>
          <w:sz w:val="22"/>
          <w:szCs w:val="22"/>
        </w:rPr>
      </w:pPr>
      <w:r w:rsidRPr="0030616F">
        <w:rPr>
          <w:rFonts w:cs="Arial"/>
          <w:sz w:val="22"/>
          <w:szCs w:val="22"/>
        </w:rPr>
        <w:t>Projekt organizacji zaplecza budowy i dojazdu do niego Wykonawca wykona i uzgodni we własnym zakresie.</w:t>
      </w:r>
    </w:p>
    <w:p w14:paraId="1B2B03D7" w14:textId="77777777" w:rsidR="00740F83" w:rsidRPr="0030616F" w:rsidRDefault="00740F83" w:rsidP="00865F2B">
      <w:pPr>
        <w:tabs>
          <w:tab w:val="num" w:pos="0"/>
          <w:tab w:val="num" w:pos="120"/>
          <w:tab w:val="left" w:pos="540"/>
          <w:tab w:val="num" w:pos="1200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14:paraId="6CB5F745" w14:textId="59F1A5A7" w:rsidR="000E42FF" w:rsidRPr="00FC3435" w:rsidRDefault="000E42FF" w:rsidP="00AB49C5">
      <w:pPr>
        <w:pStyle w:val="Nagwek4"/>
      </w:pPr>
      <w:bookmarkStart w:id="96" w:name="_Toc70343712"/>
      <w:r w:rsidRPr="00FC3435">
        <w:t>Specyfikacje techniczne wykonania i odbioru robót budowlanych</w:t>
      </w:r>
      <w:bookmarkEnd w:id="96"/>
    </w:p>
    <w:p w14:paraId="1BDC12F2" w14:textId="77777777" w:rsidR="000E42FF" w:rsidRPr="0081095E" w:rsidRDefault="000E42FF" w:rsidP="000E42FF">
      <w:pPr>
        <w:rPr>
          <w:rFonts w:ascii="Arial" w:hAnsi="Arial" w:cs="Arial"/>
          <w:sz w:val="22"/>
          <w:szCs w:val="22"/>
        </w:rPr>
      </w:pPr>
    </w:p>
    <w:p w14:paraId="64CF9193" w14:textId="69C98092" w:rsidR="000E42FF" w:rsidRDefault="000E42FF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Zakres specyfikacji technicznych wykonania i odbioru robót budowlanych (inne używane w opisie określenia: specyfikacje techniczne, ST) musi być zgodny i spójny z zakresem dokumentacji projektowej, na podstawie której będzie realizowana inwestycja. Z uwagi na wielobranżowy zakres dokumentacji projektowej (technologia, konstrukcja) specyfikacje techniczne wykonania i odbioru robót budowlanych będą składały się ze specyfikacji technicznych robót podstawowych oraz rodzajów robót według przyjętej systematyki lub grupy robót, np. roboty ziemne, budowa/przebudowa, roboty montażowe, technologia, odtworzenie nawierzchni, organizacja ruchu zastępczego itd.</w:t>
      </w:r>
    </w:p>
    <w:p w14:paraId="4B10A224" w14:textId="77777777" w:rsidR="00C80121" w:rsidRPr="0081095E" w:rsidRDefault="00C80121" w:rsidP="00560F98">
      <w:pPr>
        <w:jc w:val="both"/>
        <w:rPr>
          <w:rFonts w:ascii="Arial" w:hAnsi="Arial" w:cs="Arial"/>
          <w:sz w:val="22"/>
          <w:szCs w:val="22"/>
        </w:rPr>
      </w:pPr>
    </w:p>
    <w:p w14:paraId="0A108F12" w14:textId="77777777" w:rsidR="000E42FF" w:rsidRPr="0047463C" w:rsidRDefault="000E42FF" w:rsidP="000E42FF">
      <w:pPr>
        <w:rPr>
          <w:rFonts w:ascii="Arial" w:hAnsi="Arial" w:cs="Arial"/>
          <w:sz w:val="22"/>
          <w:szCs w:val="22"/>
        </w:rPr>
      </w:pPr>
    </w:p>
    <w:p w14:paraId="4D55E918" w14:textId="1E86DA6C" w:rsidR="002E0F7F" w:rsidRPr="0047463C" w:rsidRDefault="002E0F7F" w:rsidP="002E0F7F">
      <w:pPr>
        <w:pStyle w:val="Nagwek4"/>
      </w:pPr>
      <w:bookmarkStart w:id="97" w:name="_Toc70343713"/>
      <w:r w:rsidRPr="0047463C">
        <w:t>Plan BIOZ</w:t>
      </w:r>
      <w:bookmarkEnd w:id="97"/>
    </w:p>
    <w:p w14:paraId="5E09043A" w14:textId="77777777" w:rsidR="00DE5215" w:rsidRPr="0047463C" w:rsidRDefault="00DE5215" w:rsidP="00650F81">
      <w:pPr>
        <w:pStyle w:val="Spistreci3"/>
      </w:pPr>
    </w:p>
    <w:p w14:paraId="1AF40941" w14:textId="6E05C067" w:rsidR="00DE5215" w:rsidRPr="0047463C" w:rsidRDefault="00DE5215" w:rsidP="00DE5215">
      <w:pPr>
        <w:pStyle w:val="Tekstpodstawowy2"/>
        <w:tabs>
          <w:tab w:val="num" w:pos="360"/>
          <w:tab w:val="left" w:pos="540"/>
          <w:tab w:val="num" w:pos="1200"/>
        </w:tabs>
        <w:rPr>
          <w:rFonts w:cs="Arial"/>
          <w:sz w:val="22"/>
          <w:szCs w:val="22"/>
        </w:rPr>
      </w:pPr>
      <w:r w:rsidRPr="0047463C">
        <w:rPr>
          <w:rFonts w:cs="Arial"/>
          <w:sz w:val="22"/>
          <w:szCs w:val="22"/>
        </w:rPr>
        <w:t>Szczegółowy zakres i forma informacji dotyczącej ochrony zdrowia i bezpieczeństwa powinny być zgodne z Rozporządzeniem Ministra Infrastruktury z dnia 23 czerwca 2003 r., w sprawie informacji dotyczącej bezpieczeństwa i ochrony zdrowia oraz planu bezpieczeństwa i ochrony zdrowia (Dz.U. 2003, nr 120, poz. 1126).</w:t>
      </w:r>
    </w:p>
    <w:p w14:paraId="72475D13" w14:textId="77777777" w:rsidR="00C57802" w:rsidRPr="0015072C" w:rsidRDefault="00C57802" w:rsidP="00865F2B">
      <w:pPr>
        <w:pStyle w:val="Tekstnarrow"/>
        <w:spacing w:before="0" w:line="240" w:lineRule="auto"/>
        <w:ind w:firstLine="0"/>
        <w:rPr>
          <w:rFonts w:ascii="Arial" w:hAnsi="Arial" w:cs="Arial"/>
          <w:b/>
          <w:bCs/>
          <w:color w:val="FF0000"/>
          <w:szCs w:val="22"/>
        </w:rPr>
      </w:pPr>
    </w:p>
    <w:p w14:paraId="3AFEDB56" w14:textId="44C95172" w:rsidR="00740F83" w:rsidRDefault="00740F83" w:rsidP="00560F98">
      <w:pPr>
        <w:pStyle w:val="Tekstnarrow"/>
        <w:spacing w:before="0" w:line="240" w:lineRule="auto"/>
        <w:ind w:firstLine="0"/>
        <w:rPr>
          <w:rFonts w:ascii="Arial" w:hAnsi="Arial" w:cs="Arial"/>
          <w:b/>
          <w:bCs/>
          <w:szCs w:val="22"/>
        </w:rPr>
      </w:pPr>
      <w:r w:rsidRPr="00560F98">
        <w:rPr>
          <w:rFonts w:ascii="Arial" w:hAnsi="Arial" w:cs="Arial"/>
          <w:b/>
          <w:bCs/>
          <w:szCs w:val="22"/>
        </w:rPr>
        <w:lastRenderedPageBreak/>
        <w:t xml:space="preserve">Wykonawca wykona i dostarczy Zamawiającemu inne niezbędne opracowania, których konieczność </w:t>
      </w:r>
      <w:r w:rsidR="00F164B1">
        <w:rPr>
          <w:rFonts w:ascii="Arial" w:hAnsi="Arial" w:cs="Arial"/>
          <w:b/>
          <w:bCs/>
          <w:szCs w:val="22"/>
        </w:rPr>
        <w:t xml:space="preserve">opracowania </w:t>
      </w:r>
      <w:r w:rsidRPr="00560F98">
        <w:rPr>
          <w:rFonts w:ascii="Arial" w:hAnsi="Arial" w:cs="Arial"/>
          <w:b/>
          <w:bCs/>
          <w:szCs w:val="22"/>
        </w:rPr>
        <w:t>wyniknie w trakcie prac projektowych i uzgodnień</w:t>
      </w:r>
      <w:r w:rsidR="002604AF" w:rsidRPr="00560F98">
        <w:rPr>
          <w:rFonts w:ascii="Arial" w:hAnsi="Arial" w:cs="Arial"/>
          <w:b/>
          <w:bCs/>
          <w:szCs w:val="22"/>
        </w:rPr>
        <w:t>.</w:t>
      </w:r>
    </w:p>
    <w:p w14:paraId="7A465A74" w14:textId="7808FE63" w:rsidR="002E0F7F" w:rsidRDefault="002E0F7F" w:rsidP="00560F98">
      <w:pPr>
        <w:pStyle w:val="Tekstnarrow"/>
        <w:spacing w:before="0" w:line="240" w:lineRule="auto"/>
        <w:ind w:firstLine="0"/>
        <w:rPr>
          <w:rFonts w:ascii="Arial" w:hAnsi="Arial" w:cs="Arial"/>
          <w:b/>
          <w:bCs/>
          <w:szCs w:val="22"/>
        </w:rPr>
      </w:pPr>
    </w:p>
    <w:p w14:paraId="78110BD1" w14:textId="5F2FF494" w:rsidR="002E0F7F" w:rsidRPr="00FC3435" w:rsidRDefault="002E0F7F" w:rsidP="002E0F7F">
      <w:pPr>
        <w:pStyle w:val="Nagwek4"/>
      </w:pPr>
      <w:bookmarkStart w:id="98" w:name="_Toc70343714"/>
      <w:r>
        <w:t>Uzgodnienia dokumentacji</w:t>
      </w:r>
      <w:bookmarkEnd w:id="98"/>
    </w:p>
    <w:p w14:paraId="0C140BB0" w14:textId="77777777" w:rsidR="002E0F7F" w:rsidRDefault="002E0F7F" w:rsidP="00560F98">
      <w:pPr>
        <w:pStyle w:val="Tekstnarrow"/>
        <w:spacing w:before="0" w:line="240" w:lineRule="auto"/>
        <w:ind w:firstLine="0"/>
        <w:rPr>
          <w:rFonts w:ascii="Arial" w:hAnsi="Arial" w:cs="Arial"/>
          <w:b/>
          <w:bCs/>
          <w:szCs w:val="22"/>
        </w:rPr>
      </w:pPr>
    </w:p>
    <w:p w14:paraId="3D63A5D1" w14:textId="2758BBF7" w:rsidR="001C5857" w:rsidRDefault="001C5857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 xml:space="preserve">Wykonawca będzie uzgadniał </w:t>
      </w:r>
      <w:r>
        <w:rPr>
          <w:rFonts w:ascii="Arial" w:hAnsi="Arial" w:cs="Arial"/>
          <w:sz w:val="22"/>
          <w:szCs w:val="22"/>
        </w:rPr>
        <w:t xml:space="preserve">dokumentację projektową </w:t>
      </w:r>
      <w:r w:rsidRPr="0081095E">
        <w:rPr>
          <w:rFonts w:ascii="Arial" w:hAnsi="Arial" w:cs="Arial"/>
          <w:sz w:val="22"/>
          <w:szCs w:val="22"/>
        </w:rPr>
        <w:t xml:space="preserve">z </w:t>
      </w:r>
      <w:r>
        <w:rPr>
          <w:rFonts w:ascii="Arial" w:hAnsi="Arial" w:cs="Arial"/>
          <w:sz w:val="22"/>
          <w:szCs w:val="22"/>
        </w:rPr>
        <w:t>Zamawiającym na poszczególnych etapach jej opracowywania</w:t>
      </w:r>
      <w:r w:rsidRPr="0081095E">
        <w:rPr>
          <w:rFonts w:ascii="Arial" w:hAnsi="Arial" w:cs="Arial"/>
          <w:sz w:val="22"/>
          <w:szCs w:val="22"/>
        </w:rPr>
        <w:t>.</w:t>
      </w:r>
      <w:r w:rsidR="0098497C">
        <w:rPr>
          <w:rFonts w:ascii="Arial" w:hAnsi="Arial" w:cs="Arial"/>
          <w:sz w:val="22"/>
          <w:szCs w:val="22"/>
        </w:rPr>
        <w:t xml:space="preserve"> Przed przyjęciem ostatecznej wersji projektu Wykonawca zaprezentuje założenia projektowe </w:t>
      </w:r>
      <w:r w:rsidR="00D2683F">
        <w:rPr>
          <w:rFonts w:ascii="Arial" w:hAnsi="Arial" w:cs="Arial"/>
          <w:sz w:val="22"/>
          <w:szCs w:val="22"/>
        </w:rPr>
        <w:t>Zamawiającemu</w:t>
      </w:r>
      <w:r w:rsidR="0098497C">
        <w:rPr>
          <w:rFonts w:ascii="Arial" w:hAnsi="Arial" w:cs="Arial"/>
          <w:sz w:val="22"/>
          <w:szCs w:val="22"/>
        </w:rPr>
        <w:t xml:space="preserve"> w formie prezentacji</w:t>
      </w:r>
      <w:r w:rsidR="00D2683F">
        <w:rPr>
          <w:rFonts w:ascii="Arial" w:hAnsi="Arial" w:cs="Arial"/>
          <w:sz w:val="22"/>
          <w:szCs w:val="22"/>
        </w:rPr>
        <w:t xml:space="preserve"> i uzyska jego akceptację.</w:t>
      </w:r>
    </w:p>
    <w:p w14:paraId="5400EA8D" w14:textId="77777777" w:rsidR="0098497C" w:rsidRPr="0081095E" w:rsidRDefault="0098497C" w:rsidP="00560F98">
      <w:pPr>
        <w:jc w:val="both"/>
        <w:rPr>
          <w:rFonts w:ascii="Arial" w:hAnsi="Arial" w:cs="Arial"/>
          <w:sz w:val="22"/>
          <w:szCs w:val="22"/>
        </w:rPr>
      </w:pPr>
    </w:p>
    <w:p w14:paraId="467B14CE" w14:textId="4F3F4010" w:rsidR="00740F83" w:rsidRPr="0081095E" w:rsidRDefault="00740F83" w:rsidP="00560F98">
      <w:pPr>
        <w:pStyle w:val="Tekstpodstawowy"/>
        <w:tabs>
          <w:tab w:val="left" w:pos="360"/>
          <w:tab w:val="num" w:pos="1200"/>
        </w:tabs>
        <w:spacing w:after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1095E">
        <w:rPr>
          <w:rFonts w:ascii="Arial" w:hAnsi="Arial" w:cs="Arial"/>
          <w:b w:val="0"/>
          <w:bCs w:val="0"/>
          <w:sz w:val="22"/>
          <w:szCs w:val="22"/>
        </w:rPr>
        <w:t xml:space="preserve">Projekty budowlane i wykonawcze podlegają uzgodnieniu w MPWiK na następujących zasadach: </w:t>
      </w:r>
    </w:p>
    <w:p w14:paraId="7AD9F926" w14:textId="12AEF393" w:rsidR="00740F83" w:rsidRPr="0081095E" w:rsidRDefault="00740F83" w:rsidP="004D4F52">
      <w:pPr>
        <w:numPr>
          <w:ilvl w:val="0"/>
          <w:numId w:val="4"/>
        </w:numPr>
        <w:tabs>
          <w:tab w:val="clear" w:pos="450"/>
          <w:tab w:val="num" w:pos="360"/>
          <w:tab w:val="num" w:pos="720"/>
        </w:tabs>
        <w:ind w:left="360" w:hanging="360"/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 xml:space="preserve">Wykonawca będzie inicjował spotkania </w:t>
      </w:r>
      <w:r w:rsidRPr="00CA2FBB">
        <w:rPr>
          <w:rFonts w:ascii="Arial" w:hAnsi="Arial" w:cs="Arial"/>
          <w:sz w:val="22"/>
          <w:szCs w:val="22"/>
        </w:rPr>
        <w:t>Rady Technicznej</w:t>
      </w:r>
      <w:r w:rsidRPr="0081095E">
        <w:rPr>
          <w:rFonts w:ascii="Arial" w:hAnsi="Arial" w:cs="Arial"/>
          <w:sz w:val="22"/>
          <w:szCs w:val="22"/>
        </w:rPr>
        <w:t xml:space="preserve"> powołanej przez MPWiK na okoliczność realizacji przedmiotu </w:t>
      </w:r>
      <w:r w:rsidR="00970917">
        <w:rPr>
          <w:rFonts w:ascii="Arial" w:hAnsi="Arial" w:cs="Arial"/>
          <w:sz w:val="22"/>
          <w:szCs w:val="22"/>
        </w:rPr>
        <w:t>zamówienia</w:t>
      </w:r>
      <w:r w:rsidRPr="0081095E">
        <w:rPr>
          <w:rFonts w:ascii="Arial" w:hAnsi="Arial" w:cs="Arial"/>
          <w:sz w:val="22"/>
          <w:szCs w:val="22"/>
        </w:rPr>
        <w:t xml:space="preserve"> i będzie w nich uczestniczył. Wykonawca zostanie powiadomiony przynajmniej 3 dni przed terminem spotkania.</w:t>
      </w:r>
    </w:p>
    <w:p w14:paraId="1738309A" w14:textId="30348470" w:rsidR="00740F83" w:rsidRPr="0081095E" w:rsidRDefault="00740F83" w:rsidP="004D4F52">
      <w:pPr>
        <w:numPr>
          <w:ilvl w:val="0"/>
          <w:numId w:val="4"/>
        </w:numPr>
        <w:tabs>
          <w:tab w:val="clear" w:pos="450"/>
          <w:tab w:val="num" w:pos="360"/>
          <w:tab w:val="num" w:pos="720"/>
          <w:tab w:val="num" w:pos="1200"/>
        </w:tabs>
        <w:ind w:left="360" w:hanging="360"/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Wykonawca uzgodni z Zamawiającym proponowane rozwiązania na etapie wykonywania dokumentacji, natomiast całość dokumentacji projektowej po jej wykonaniu. Zawartość projektu, forma dokumentacji, typ zastosowanych urządzeń i materiałów powinny być uzgodnione z MPWiK w trakcie realizacji opracowania.</w:t>
      </w:r>
    </w:p>
    <w:p w14:paraId="61AD38EB" w14:textId="77777777" w:rsidR="00740F83" w:rsidRPr="0081095E" w:rsidRDefault="00740F83" w:rsidP="004D4F52">
      <w:pPr>
        <w:numPr>
          <w:ilvl w:val="0"/>
          <w:numId w:val="4"/>
        </w:numPr>
        <w:tabs>
          <w:tab w:val="clear" w:pos="450"/>
          <w:tab w:val="num" w:pos="360"/>
          <w:tab w:val="num" w:pos="720"/>
          <w:tab w:val="num" w:pos="1080"/>
        </w:tabs>
        <w:ind w:left="360" w:hanging="360"/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 xml:space="preserve">Wykonawca będzie przekazywał Zamawiającemu dokumentację do uzgodnienia </w:t>
      </w:r>
      <w:r w:rsidRPr="00CA2FBB">
        <w:rPr>
          <w:rFonts w:ascii="Arial" w:hAnsi="Arial" w:cs="Arial"/>
          <w:sz w:val="22"/>
          <w:szCs w:val="22"/>
        </w:rPr>
        <w:t>w 2 egz.</w:t>
      </w:r>
      <w:r w:rsidRPr="0081095E">
        <w:rPr>
          <w:rFonts w:ascii="Arial" w:hAnsi="Arial" w:cs="Arial"/>
          <w:sz w:val="22"/>
          <w:szCs w:val="22"/>
        </w:rPr>
        <w:t xml:space="preserve"> Zamawiający dokona uzgodnienia przekazanej dokumentacji zgodnie z zasadami opisanymi w tym rozdziale.</w:t>
      </w:r>
    </w:p>
    <w:p w14:paraId="4D6D7952" w14:textId="77777777" w:rsidR="00740F83" w:rsidRPr="0081095E" w:rsidRDefault="00740F83" w:rsidP="00560F98">
      <w:pPr>
        <w:pStyle w:val="Tekstpodstawowy31"/>
        <w:widowControl w:val="0"/>
        <w:tabs>
          <w:tab w:val="num" w:pos="180"/>
        </w:tabs>
        <w:spacing w:before="0"/>
        <w:ind w:left="360"/>
        <w:rPr>
          <w:rFonts w:cs="Arial"/>
          <w:b/>
          <w:bCs/>
          <w:szCs w:val="22"/>
        </w:rPr>
      </w:pPr>
      <w:r w:rsidRPr="0081095E">
        <w:rPr>
          <w:rFonts w:cs="Arial"/>
          <w:szCs w:val="22"/>
        </w:rPr>
        <w:t>MPWiK wydaje opinie i uzgodnienia odnośnie poprawnie opracowanej dokumentacji w terminach:</w:t>
      </w:r>
    </w:p>
    <w:p w14:paraId="7BD4127B" w14:textId="77777777" w:rsidR="00740F83" w:rsidRPr="0081095E" w:rsidRDefault="00740F83" w:rsidP="004D4F52">
      <w:pPr>
        <w:pStyle w:val="wylicz3"/>
        <w:numPr>
          <w:ilvl w:val="0"/>
          <w:numId w:val="3"/>
        </w:numPr>
        <w:tabs>
          <w:tab w:val="num" w:pos="0"/>
          <w:tab w:val="left" w:pos="720"/>
          <w:tab w:val="num" w:pos="1200"/>
        </w:tabs>
        <w:spacing w:before="0"/>
        <w:ind w:left="0" w:firstLine="540"/>
        <w:rPr>
          <w:rFonts w:ascii="Arial" w:hAnsi="Arial" w:cs="Arial"/>
          <w:szCs w:val="22"/>
        </w:rPr>
      </w:pPr>
      <w:r w:rsidRPr="0081095E">
        <w:rPr>
          <w:rFonts w:ascii="Arial" w:hAnsi="Arial" w:cs="Arial"/>
          <w:szCs w:val="22"/>
        </w:rPr>
        <w:t xml:space="preserve">opinie opracowań przedprojektowych - 14 dni roboczych </w:t>
      </w:r>
    </w:p>
    <w:p w14:paraId="11D5F4C5" w14:textId="77777777" w:rsidR="00740F83" w:rsidRPr="0081095E" w:rsidRDefault="00740F83" w:rsidP="004D4F52">
      <w:pPr>
        <w:pStyle w:val="wylicz3"/>
        <w:numPr>
          <w:ilvl w:val="0"/>
          <w:numId w:val="3"/>
        </w:numPr>
        <w:tabs>
          <w:tab w:val="num" w:pos="0"/>
          <w:tab w:val="left" w:pos="720"/>
          <w:tab w:val="num" w:pos="1200"/>
        </w:tabs>
        <w:spacing w:before="0"/>
        <w:ind w:left="0" w:firstLine="540"/>
        <w:rPr>
          <w:rFonts w:ascii="Arial" w:hAnsi="Arial" w:cs="Arial"/>
          <w:szCs w:val="22"/>
        </w:rPr>
      </w:pPr>
      <w:r w:rsidRPr="0081095E">
        <w:rPr>
          <w:rFonts w:ascii="Arial" w:hAnsi="Arial" w:cs="Arial"/>
          <w:szCs w:val="22"/>
        </w:rPr>
        <w:t xml:space="preserve">uzgodnienia projektów - 14 dni roboczych. </w:t>
      </w:r>
    </w:p>
    <w:p w14:paraId="581BD540" w14:textId="77777777" w:rsidR="00740F83" w:rsidRPr="0081095E" w:rsidRDefault="00740F83" w:rsidP="00560F98">
      <w:pPr>
        <w:pStyle w:val="wylicz3"/>
        <w:tabs>
          <w:tab w:val="left" w:pos="720"/>
        </w:tabs>
        <w:spacing w:before="0"/>
        <w:ind w:left="0" w:firstLine="0"/>
        <w:rPr>
          <w:rFonts w:ascii="Arial" w:hAnsi="Arial" w:cs="Arial"/>
          <w:szCs w:val="22"/>
        </w:rPr>
      </w:pPr>
    </w:p>
    <w:p w14:paraId="3ED0CE1E" w14:textId="18768F95" w:rsidR="00740F83" w:rsidRDefault="00740F83" w:rsidP="00560F98">
      <w:pPr>
        <w:tabs>
          <w:tab w:val="num" w:pos="0"/>
        </w:tabs>
        <w:jc w:val="both"/>
        <w:rPr>
          <w:rFonts w:ascii="Arial" w:hAnsi="Arial" w:cs="Arial"/>
          <w:bCs/>
          <w:sz w:val="22"/>
          <w:szCs w:val="22"/>
        </w:rPr>
      </w:pPr>
      <w:r w:rsidRPr="0081095E">
        <w:rPr>
          <w:rFonts w:ascii="Arial" w:hAnsi="Arial" w:cs="Arial"/>
          <w:bCs/>
          <w:sz w:val="22"/>
          <w:szCs w:val="22"/>
        </w:rPr>
        <w:t xml:space="preserve">Terminy są liczone od daty złożenia w MPWiK kompletnego opracowania (tzn. spełniającego wymogi prawa budowlanego i warunki określone w </w:t>
      </w:r>
      <w:r w:rsidR="00AD706E" w:rsidRPr="00BC3E6F">
        <w:rPr>
          <w:rFonts w:ascii="Arial" w:hAnsi="Arial" w:cs="Arial"/>
          <w:sz w:val="22"/>
          <w:szCs w:val="22"/>
        </w:rPr>
        <w:t>„Wytyczny</w:t>
      </w:r>
      <w:r w:rsidR="00AD706E">
        <w:rPr>
          <w:rFonts w:ascii="Arial" w:hAnsi="Arial" w:cs="Arial"/>
          <w:sz w:val="22"/>
          <w:szCs w:val="22"/>
        </w:rPr>
        <w:t>ch</w:t>
      </w:r>
      <w:r w:rsidR="00AD706E" w:rsidRPr="00BC3E6F">
        <w:rPr>
          <w:rFonts w:ascii="Arial" w:hAnsi="Arial" w:cs="Arial"/>
          <w:sz w:val="22"/>
          <w:szCs w:val="22"/>
        </w:rPr>
        <w:t xml:space="preserve"> w zakresie gospodarowania wodami opadowymi na terenie miasta Wrocławia. Wytyczne projektowania i budowy</w:t>
      </w:r>
      <w:r w:rsidR="0076543A">
        <w:rPr>
          <w:rFonts w:ascii="Arial" w:hAnsi="Arial" w:cs="Arial"/>
          <w:sz w:val="22"/>
          <w:szCs w:val="22"/>
        </w:rPr>
        <w:t>”</w:t>
      </w:r>
      <w:r w:rsidR="00AD706E" w:rsidRPr="0081095E">
        <w:rPr>
          <w:rFonts w:ascii="Arial" w:hAnsi="Arial" w:cs="Arial"/>
          <w:bCs/>
          <w:sz w:val="22"/>
          <w:szCs w:val="22"/>
        </w:rPr>
        <w:t xml:space="preserve"> </w:t>
      </w:r>
      <w:r w:rsidRPr="0081095E">
        <w:rPr>
          <w:rFonts w:ascii="Arial" w:hAnsi="Arial" w:cs="Arial"/>
          <w:bCs/>
          <w:sz w:val="22"/>
          <w:szCs w:val="22"/>
        </w:rPr>
        <w:t xml:space="preserve">z naniesionymi wszystkimi poprawkami i uzupełnieniami). </w:t>
      </w:r>
    </w:p>
    <w:p w14:paraId="4D9CDC29" w14:textId="77777777" w:rsidR="00D2683F" w:rsidRPr="0081095E" w:rsidRDefault="00D2683F" w:rsidP="00560F98">
      <w:pPr>
        <w:tabs>
          <w:tab w:val="num" w:pos="0"/>
        </w:tabs>
        <w:jc w:val="both"/>
        <w:rPr>
          <w:rFonts w:ascii="Arial" w:hAnsi="Arial" w:cs="Arial"/>
          <w:bCs/>
          <w:sz w:val="22"/>
          <w:szCs w:val="22"/>
        </w:rPr>
      </w:pPr>
    </w:p>
    <w:p w14:paraId="64F3E380" w14:textId="42902DA9" w:rsidR="000E2B50" w:rsidRPr="0081095E" w:rsidRDefault="00740F83" w:rsidP="00560F98">
      <w:pPr>
        <w:tabs>
          <w:tab w:val="num" w:pos="0"/>
          <w:tab w:val="left" w:pos="720"/>
        </w:tabs>
        <w:jc w:val="both"/>
      </w:pPr>
      <w:r w:rsidRPr="0081095E">
        <w:rPr>
          <w:rFonts w:ascii="Arial" w:hAnsi="Arial" w:cs="Arial"/>
          <w:bCs/>
          <w:sz w:val="22"/>
          <w:szCs w:val="22"/>
        </w:rPr>
        <w:t xml:space="preserve">Dokumentację należy składać w kancelarii MPWiK, przy ul. Na Grobli </w:t>
      </w:r>
      <w:r w:rsidR="00BE7786">
        <w:rPr>
          <w:rFonts w:ascii="Arial" w:hAnsi="Arial" w:cs="Arial"/>
          <w:bCs/>
          <w:sz w:val="22"/>
          <w:szCs w:val="22"/>
        </w:rPr>
        <w:t>19 we Wrocławiu</w:t>
      </w:r>
      <w:r w:rsidRPr="0081095E">
        <w:rPr>
          <w:rFonts w:ascii="Arial" w:hAnsi="Arial" w:cs="Arial"/>
          <w:bCs/>
          <w:sz w:val="22"/>
          <w:szCs w:val="22"/>
        </w:rPr>
        <w:t>.</w:t>
      </w:r>
    </w:p>
    <w:p w14:paraId="3F9F1F04" w14:textId="6C5E2829" w:rsidR="000E2B50" w:rsidRDefault="000E2B50" w:rsidP="00560F98">
      <w:pPr>
        <w:jc w:val="both"/>
        <w:rPr>
          <w:rFonts w:ascii="Arial" w:hAnsi="Arial" w:cs="Arial"/>
          <w:sz w:val="22"/>
          <w:szCs w:val="22"/>
        </w:rPr>
      </w:pPr>
    </w:p>
    <w:p w14:paraId="15850D68" w14:textId="77777777" w:rsidR="00970917" w:rsidRPr="00897F38" w:rsidRDefault="00970917" w:rsidP="00970917">
      <w:pPr>
        <w:jc w:val="both"/>
        <w:rPr>
          <w:rFonts w:ascii="Arial" w:hAnsi="Arial" w:cs="Arial"/>
          <w:b/>
          <w:sz w:val="22"/>
          <w:szCs w:val="22"/>
        </w:rPr>
      </w:pPr>
      <w:r w:rsidRPr="00897F38">
        <w:rPr>
          <w:rFonts w:ascii="Arial" w:hAnsi="Arial" w:cs="Arial"/>
          <w:b/>
          <w:sz w:val="22"/>
          <w:szCs w:val="22"/>
        </w:rPr>
        <w:t>Każda zmiana w dokumentacji składającej się na projekt musi uzyskać akceptację Zamawiającego.</w:t>
      </w:r>
    </w:p>
    <w:p w14:paraId="7337AED1" w14:textId="3A3A86EE" w:rsidR="00970917" w:rsidRDefault="00970917" w:rsidP="00560F98">
      <w:pPr>
        <w:jc w:val="both"/>
        <w:rPr>
          <w:rFonts w:ascii="Arial" w:hAnsi="Arial" w:cs="Arial"/>
          <w:sz w:val="22"/>
          <w:szCs w:val="22"/>
        </w:rPr>
      </w:pPr>
    </w:p>
    <w:p w14:paraId="72572DCD" w14:textId="77777777" w:rsidR="00970917" w:rsidRPr="0081095E" w:rsidRDefault="00970917" w:rsidP="00560F98">
      <w:pPr>
        <w:jc w:val="both"/>
        <w:rPr>
          <w:rFonts w:ascii="Arial" w:hAnsi="Arial" w:cs="Arial"/>
          <w:sz w:val="22"/>
          <w:szCs w:val="22"/>
        </w:rPr>
      </w:pPr>
    </w:p>
    <w:p w14:paraId="3D5CEDA5" w14:textId="71C78D89" w:rsidR="00C80121" w:rsidRDefault="00C80121" w:rsidP="00AB49C5">
      <w:pPr>
        <w:pStyle w:val="Nagwek4"/>
      </w:pPr>
      <w:bookmarkStart w:id="99" w:name="_Toc70343715"/>
      <w:r>
        <w:t>Kosztorys inwestorski.</w:t>
      </w:r>
    </w:p>
    <w:p w14:paraId="47A79674" w14:textId="77777777" w:rsidR="00C80121" w:rsidRDefault="00C80121" w:rsidP="00C80121"/>
    <w:p w14:paraId="5654A2FF" w14:textId="77777777" w:rsidR="00123737" w:rsidRDefault="00123737" w:rsidP="00D2683F">
      <w:pPr>
        <w:jc w:val="both"/>
        <w:rPr>
          <w:rFonts w:ascii="Arial" w:hAnsi="Arial" w:cs="Arial"/>
          <w:sz w:val="22"/>
          <w:szCs w:val="22"/>
        </w:rPr>
      </w:pPr>
    </w:p>
    <w:p w14:paraId="07FDEBFA" w14:textId="018861E7" w:rsidR="00123737" w:rsidRDefault="00123737" w:rsidP="00D2683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Kosztorys inwestorski wykonać na podstawie Rozporządzenia Ministra i Technologii z dnia 20.12.2021 r. w sprawie określenia metod i podstaw sporządzania kosztorysu inwestorskiego, obliczania planowanych kosztów prac projektowych oraz planowanych kosztów robót budowlanych określonych w programie funkcjonalno</w:t>
      </w:r>
      <w:r>
        <w:rPr>
          <w:rFonts w:ascii="Arial" w:hAnsi="Arial" w:cs="Arial"/>
          <w:sz w:val="22"/>
          <w:szCs w:val="22"/>
        </w:rPr>
        <w:t>-użytkowym (Dz.U.2021 r., poz. 2458).</w:t>
      </w:r>
    </w:p>
    <w:p w14:paraId="33529968" w14:textId="77777777" w:rsidR="00123737" w:rsidRDefault="00123737" w:rsidP="00D2683F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02D3FE7B" w14:textId="77777777" w:rsidR="00123737" w:rsidRPr="00123737" w:rsidRDefault="00123737" w:rsidP="00D2683F">
      <w:pPr>
        <w:pStyle w:val="Tekstpodstawowy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123737">
        <w:rPr>
          <w:rFonts w:ascii="Arial" w:hAnsi="Arial" w:cs="Arial"/>
          <w:b w:val="0"/>
          <w:bCs w:val="0"/>
          <w:sz w:val="22"/>
          <w:szCs w:val="22"/>
        </w:rPr>
        <w:t>Ponadto do kosztorysu inwestorskiego należy dołączyć Zbiorcze Zestawienia Kosztów całego zadania uwzględniające zestawienie kosztów możliwych do przewidzenia na etapie projektowania, związanych z realizacją zadania, a nie ujętych w kosztorysie inwestorskim tj. np. nakłady na nadzór autorski, opłaty za zajęcie terenu, w tym opłat za zajęcie pasa drogowego, opłaty za wycinkę drzew itp.</w:t>
      </w:r>
    </w:p>
    <w:p w14:paraId="181C3032" w14:textId="77777777" w:rsidR="00123737" w:rsidRDefault="00123737" w:rsidP="00D2683F">
      <w:pPr>
        <w:pStyle w:val="Tekstpodstawowy3"/>
        <w:spacing w:after="80"/>
        <w:rPr>
          <w:rFonts w:ascii="Arial" w:hAnsi="Arial" w:cs="Arial"/>
          <w:sz w:val="22"/>
          <w:szCs w:val="22"/>
        </w:rPr>
      </w:pPr>
    </w:p>
    <w:p w14:paraId="0A1A4EE4" w14:textId="2E697B48" w:rsidR="00C80121" w:rsidRPr="00C80121" w:rsidRDefault="00C80121" w:rsidP="00D2683F">
      <w:pPr>
        <w:pStyle w:val="Tekstpodstawowy3"/>
        <w:spacing w:after="80"/>
        <w:rPr>
          <w:rFonts w:ascii="Arial" w:hAnsi="Arial" w:cs="Arial"/>
          <w:sz w:val="22"/>
          <w:szCs w:val="22"/>
        </w:rPr>
      </w:pPr>
      <w:r w:rsidRPr="00C80121">
        <w:rPr>
          <w:rFonts w:ascii="Arial" w:hAnsi="Arial" w:cs="Arial"/>
          <w:sz w:val="22"/>
          <w:szCs w:val="22"/>
        </w:rPr>
        <w:t>Kosztorys inwestorski powinien</w:t>
      </w:r>
      <w:r w:rsidR="00123737">
        <w:rPr>
          <w:rFonts w:ascii="Arial" w:hAnsi="Arial" w:cs="Arial"/>
          <w:sz w:val="22"/>
          <w:szCs w:val="22"/>
        </w:rPr>
        <w:t xml:space="preserve"> </w:t>
      </w:r>
      <w:r w:rsidRPr="00C80121">
        <w:rPr>
          <w:rFonts w:ascii="Arial" w:hAnsi="Arial" w:cs="Arial"/>
          <w:sz w:val="22"/>
          <w:szCs w:val="22"/>
        </w:rPr>
        <w:t xml:space="preserve">być kompatybilny z przedmiarem robót i posiadać obowiązkowo kalkulacje szczegółowe cen jednostkowych w oparciu o dostępne na rynku </w:t>
      </w:r>
      <w:r w:rsidRPr="00C80121">
        <w:rPr>
          <w:rFonts w:ascii="Arial" w:hAnsi="Arial" w:cs="Arial"/>
          <w:sz w:val="22"/>
          <w:szCs w:val="22"/>
        </w:rPr>
        <w:lastRenderedPageBreak/>
        <w:t>opracowania,  w uzasadnionych przypadkach analizy indywidualne nakładów rzeczowych oraz analizy własne cen czynników produkcji i wskaźników narzutów kosztów pośrednich i zysku oraz powinien zawierać wersję uproszczoną.</w:t>
      </w:r>
    </w:p>
    <w:p w14:paraId="2E512F5C" w14:textId="77777777" w:rsidR="00C80121" w:rsidRPr="00C80121" w:rsidRDefault="00C80121" w:rsidP="00D2683F">
      <w:pPr>
        <w:pStyle w:val="Tekstpodstawowy3"/>
        <w:spacing w:after="80"/>
        <w:rPr>
          <w:rFonts w:ascii="Arial" w:hAnsi="Arial" w:cs="Arial"/>
          <w:sz w:val="22"/>
          <w:szCs w:val="22"/>
        </w:rPr>
      </w:pPr>
      <w:r w:rsidRPr="00C80121">
        <w:rPr>
          <w:rFonts w:ascii="Arial" w:hAnsi="Arial" w:cs="Arial"/>
          <w:sz w:val="22"/>
          <w:szCs w:val="22"/>
        </w:rPr>
        <w:t>Kosztorys inwestorski należy dostarczyć w formie cyfrowej zapisany z rozszerzeniem „</w:t>
      </w:r>
      <w:proofErr w:type="spellStart"/>
      <w:r w:rsidRPr="00C80121">
        <w:rPr>
          <w:rFonts w:ascii="Arial" w:hAnsi="Arial" w:cs="Arial"/>
          <w:sz w:val="22"/>
          <w:szCs w:val="22"/>
        </w:rPr>
        <w:t>ath</w:t>
      </w:r>
      <w:proofErr w:type="spellEnd"/>
      <w:r w:rsidRPr="00C80121">
        <w:rPr>
          <w:rFonts w:ascii="Arial" w:hAnsi="Arial" w:cs="Arial"/>
          <w:sz w:val="22"/>
          <w:szCs w:val="22"/>
        </w:rPr>
        <w:t>” lub „</w:t>
      </w:r>
      <w:proofErr w:type="spellStart"/>
      <w:r w:rsidRPr="00C80121">
        <w:rPr>
          <w:rFonts w:ascii="Arial" w:hAnsi="Arial" w:cs="Arial"/>
          <w:sz w:val="22"/>
          <w:szCs w:val="22"/>
        </w:rPr>
        <w:t>rds</w:t>
      </w:r>
      <w:proofErr w:type="spellEnd"/>
      <w:r w:rsidRPr="00C80121">
        <w:rPr>
          <w:rFonts w:ascii="Arial" w:hAnsi="Arial" w:cs="Arial"/>
          <w:sz w:val="22"/>
          <w:szCs w:val="22"/>
        </w:rPr>
        <w:t>”.</w:t>
      </w:r>
    </w:p>
    <w:p w14:paraId="7B92AE8A" w14:textId="77777777" w:rsidR="00C80121" w:rsidRPr="00C80121" w:rsidRDefault="00C80121" w:rsidP="00C80121">
      <w:pPr>
        <w:pStyle w:val="Tekstpodstawowy3"/>
        <w:spacing w:after="80"/>
        <w:rPr>
          <w:rFonts w:ascii="Arial" w:hAnsi="Arial" w:cs="Arial"/>
          <w:sz w:val="22"/>
          <w:szCs w:val="22"/>
        </w:rPr>
      </w:pPr>
    </w:p>
    <w:p w14:paraId="5BBCE245" w14:textId="77777777" w:rsidR="00C80121" w:rsidRPr="00C80121" w:rsidRDefault="00C80121" w:rsidP="00C80121"/>
    <w:p w14:paraId="2AAD18D5" w14:textId="58292428" w:rsidR="000E2B50" w:rsidRDefault="00483B42" w:rsidP="00AB49C5">
      <w:pPr>
        <w:pStyle w:val="Nagwek4"/>
      </w:pPr>
      <w:r w:rsidRPr="00AB49C5">
        <w:t>Szczegółowe obowiązki Wykonawcy na etapie wykonywania dokumentacji projektowej</w:t>
      </w:r>
      <w:bookmarkEnd w:id="99"/>
    </w:p>
    <w:p w14:paraId="69FE5DD9" w14:textId="77777777" w:rsidR="00D2683F" w:rsidRDefault="00D2683F" w:rsidP="00D2683F"/>
    <w:p w14:paraId="1DB09AC1" w14:textId="77777777" w:rsidR="00D2683F" w:rsidRPr="00D2683F" w:rsidRDefault="00D2683F" w:rsidP="00D2683F"/>
    <w:p w14:paraId="2130024D" w14:textId="77777777" w:rsidR="00483B42" w:rsidRDefault="00483B42" w:rsidP="00865F2B">
      <w:pPr>
        <w:jc w:val="both"/>
        <w:rPr>
          <w:rFonts w:ascii="Arial" w:hAnsi="Arial" w:cs="Arial"/>
          <w:sz w:val="22"/>
          <w:szCs w:val="22"/>
        </w:rPr>
      </w:pPr>
    </w:p>
    <w:p w14:paraId="4D9E5FD8" w14:textId="7256509B" w:rsidR="000E2B50" w:rsidRPr="0081095E" w:rsidRDefault="000E2B50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W trakcie wykon</w:t>
      </w:r>
      <w:r w:rsidR="00483B42">
        <w:rPr>
          <w:rFonts w:ascii="Arial" w:hAnsi="Arial" w:cs="Arial"/>
          <w:sz w:val="22"/>
          <w:szCs w:val="22"/>
        </w:rPr>
        <w:t>yw</w:t>
      </w:r>
      <w:r w:rsidRPr="0081095E">
        <w:rPr>
          <w:rFonts w:ascii="Arial" w:hAnsi="Arial" w:cs="Arial"/>
          <w:sz w:val="22"/>
          <w:szCs w:val="22"/>
        </w:rPr>
        <w:t xml:space="preserve">ania przedmiotu </w:t>
      </w:r>
      <w:r w:rsidR="00483B42">
        <w:rPr>
          <w:rFonts w:ascii="Arial" w:hAnsi="Arial" w:cs="Arial"/>
          <w:sz w:val="22"/>
          <w:szCs w:val="22"/>
        </w:rPr>
        <w:t>zamówienia</w:t>
      </w:r>
      <w:r w:rsidR="00483B42" w:rsidRPr="0081095E">
        <w:rPr>
          <w:rFonts w:ascii="Arial" w:hAnsi="Arial" w:cs="Arial"/>
          <w:sz w:val="22"/>
          <w:szCs w:val="22"/>
        </w:rPr>
        <w:t xml:space="preserve"> </w:t>
      </w:r>
      <w:r w:rsidRPr="0081095E">
        <w:rPr>
          <w:rFonts w:ascii="Arial" w:hAnsi="Arial" w:cs="Arial"/>
          <w:sz w:val="22"/>
          <w:szCs w:val="22"/>
        </w:rPr>
        <w:t xml:space="preserve">Wykonawca własnym kosztem i staraniem: </w:t>
      </w:r>
    </w:p>
    <w:p w14:paraId="4FCFD1B6" w14:textId="77777777" w:rsidR="000E2B50" w:rsidRPr="0081095E" w:rsidRDefault="000E2B50" w:rsidP="00560F98">
      <w:pPr>
        <w:jc w:val="both"/>
        <w:rPr>
          <w:rFonts w:ascii="Arial" w:hAnsi="Arial" w:cs="Arial"/>
          <w:sz w:val="22"/>
          <w:szCs w:val="22"/>
        </w:rPr>
      </w:pPr>
    </w:p>
    <w:p w14:paraId="72AD10B3" w14:textId="2606D102" w:rsidR="000E2B50" w:rsidRPr="00CC1F8A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>uzyska aktualne mapy do celów projektowych</w:t>
      </w:r>
      <w:r w:rsidR="00947564">
        <w:rPr>
          <w:rFonts w:ascii="Arial" w:hAnsi="Arial" w:cs="Arial"/>
          <w:sz w:val="22"/>
          <w:szCs w:val="22"/>
        </w:rPr>
        <w:t>;</w:t>
      </w:r>
    </w:p>
    <w:p w14:paraId="74669E35" w14:textId="6E8CFEA8" w:rsidR="000E2B50" w:rsidRPr="00560F98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CC1F8A">
        <w:rPr>
          <w:rFonts w:ascii="Arial" w:hAnsi="Arial" w:cs="Arial"/>
          <w:sz w:val="22"/>
          <w:szCs w:val="22"/>
        </w:rPr>
        <w:t>wykona badania na potrzeby opracowania dokumentacji geotechnicznej i/lub geologiczno-inżynierskiej, których wyniki zostaną zawarte w projekcie budowlanym i wykonawczym</w:t>
      </w:r>
      <w:r w:rsidR="00947564">
        <w:rPr>
          <w:rFonts w:ascii="Arial" w:hAnsi="Arial" w:cs="Arial"/>
          <w:sz w:val="22"/>
          <w:szCs w:val="22"/>
        </w:rPr>
        <w:t>;</w:t>
      </w:r>
    </w:p>
    <w:p w14:paraId="1FD048C6" w14:textId="3212776E" w:rsidR="000E2B50" w:rsidRPr="00560F98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>wykona wizję lokalną w terenie i porówna ją z opracowanymi własnym kosztem i staraniem aktualnymi mapami do celów projektowych, a w przypadku wątpliwości wykona stosowną inwentaryzację geodezyjną</w:t>
      </w:r>
      <w:r w:rsidR="00947564">
        <w:rPr>
          <w:rFonts w:ascii="Arial" w:hAnsi="Arial" w:cs="Arial"/>
          <w:sz w:val="22"/>
          <w:szCs w:val="22"/>
        </w:rPr>
        <w:t>;</w:t>
      </w:r>
    </w:p>
    <w:p w14:paraId="3C5F660A" w14:textId="7661585A" w:rsidR="000E2B50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>uzyska Decyzj</w:t>
      </w:r>
      <w:r w:rsidR="00EE1FE6">
        <w:rPr>
          <w:rFonts w:ascii="Arial" w:hAnsi="Arial" w:cs="Arial"/>
          <w:sz w:val="22"/>
          <w:szCs w:val="22"/>
        </w:rPr>
        <w:t>ę</w:t>
      </w:r>
      <w:r w:rsidRPr="00560F98">
        <w:rPr>
          <w:rFonts w:ascii="Arial" w:hAnsi="Arial" w:cs="Arial"/>
          <w:sz w:val="22"/>
          <w:szCs w:val="22"/>
        </w:rPr>
        <w:t xml:space="preserve"> – </w:t>
      </w:r>
      <w:r w:rsidR="00483B42" w:rsidRPr="00560F98">
        <w:rPr>
          <w:rFonts w:ascii="Arial" w:hAnsi="Arial" w:cs="Arial"/>
          <w:sz w:val="22"/>
          <w:szCs w:val="22"/>
        </w:rPr>
        <w:t>Pozwoleni</w:t>
      </w:r>
      <w:r w:rsidR="00483B42">
        <w:rPr>
          <w:rFonts w:ascii="Arial" w:hAnsi="Arial" w:cs="Arial"/>
          <w:sz w:val="22"/>
          <w:szCs w:val="22"/>
        </w:rPr>
        <w:t>e</w:t>
      </w:r>
      <w:r w:rsidR="00483B42" w:rsidRPr="00560F98">
        <w:rPr>
          <w:rFonts w:ascii="Arial" w:hAnsi="Arial" w:cs="Arial"/>
          <w:sz w:val="22"/>
          <w:szCs w:val="22"/>
        </w:rPr>
        <w:t xml:space="preserve"> </w:t>
      </w:r>
      <w:r w:rsidRPr="00560F98">
        <w:rPr>
          <w:rFonts w:ascii="Arial" w:hAnsi="Arial" w:cs="Arial"/>
          <w:sz w:val="22"/>
          <w:szCs w:val="22"/>
        </w:rPr>
        <w:t>konserwatorskie</w:t>
      </w:r>
      <w:r w:rsidR="00F9519C">
        <w:rPr>
          <w:rFonts w:ascii="Arial" w:hAnsi="Arial" w:cs="Arial"/>
          <w:sz w:val="22"/>
          <w:szCs w:val="22"/>
        </w:rPr>
        <w:t xml:space="preserve"> (w przypadku konieczności)</w:t>
      </w:r>
    </w:p>
    <w:p w14:paraId="449EC362" w14:textId="5240E34D" w:rsidR="00D2683F" w:rsidRPr="00560F98" w:rsidRDefault="00D2683F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uzyska Decyzję pozwolenia wodnoprawnego</w:t>
      </w:r>
    </w:p>
    <w:p w14:paraId="32DA5B09" w14:textId="3DA3D27D" w:rsidR="000E2B50" w:rsidRPr="001A1373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1A1373">
        <w:rPr>
          <w:rFonts w:ascii="Arial" w:hAnsi="Arial" w:cs="Arial"/>
          <w:sz w:val="22"/>
          <w:szCs w:val="22"/>
        </w:rPr>
        <w:t>wykona inwentaryzację zieleni</w:t>
      </w:r>
      <w:r w:rsidR="001A1373" w:rsidRPr="001A1373">
        <w:rPr>
          <w:rFonts w:ascii="Arial" w:hAnsi="Arial" w:cs="Arial"/>
          <w:sz w:val="22"/>
          <w:szCs w:val="22"/>
        </w:rPr>
        <w:t>,</w:t>
      </w:r>
      <w:r w:rsidRPr="001A1373">
        <w:rPr>
          <w:rFonts w:ascii="Arial" w:hAnsi="Arial" w:cs="Arial"/>
          <w:sz w:val="22"/>
          <w:szCs w:val="22"/>
        </w:rPr>
        <w:t xml:space="preserve"> wraz z uzyskaniem niezbędnych uzgodnień i decyzji</w:t>
      </w:r>
      <w:r w:rsidR="001A1373" w:rsidRPr="001A1373">
        <w:rPr>
          <w:rFonts w:ascii="Arial" w:hAnsi="Arial" w:cs="Arial"/>
          <w:sz w:val="22"/>
          <w:szCs w:val="22"/>
        </w:rPr>
        <w:t xml:space="preserve">, </w:t>
      </w:r>
      <w:r w:rsidR="00F030D2" w:rsidRPr="001A1373">
        <w:rPr>
          <w:rFonts w:ascii="Arial" w:hAnsi="Arial" w:cs="Arial"/>
          <w:sz w:val="22"/>
          <w:szCs w:val="22"/>
        </w:rPr>
        <w:t xml:space="preserve">wszystkich drzew wchodzących w zakres opracowania, </w:t>
      </w:r>
    </w:p>
    <w:p w14:paraId="3B9BB01A" w14:textId="39BBA695" w:rsidR="000E2B50" w:rsidRPr="00CA2FBB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CA2FBB">
        <w:rPr>
          <w:rFonts w:ascii="Arial" w:hAnsi="Arial" w:cs="Arial"/>
          <w:sz w:val="22"/>
          <w:szCs w:val="22"/>
        </w:rPr>
        <w:t xml:space="preserve">w momencie uzyskiwania wypisów i wyrysów z planu należy zwrócić się z zapytaniem czy nie ma wyroków sądowych wpływających na zapisy </w:t>
      </w:r>
      <w:r w:rsidR="00B54715">
        <w:rPr>
          <w:rFonts w:ascii="Arial" w:hAnsi="Arial" w:cs="Arial"/>
          <w:sz w:val="22"/>
          <w:szCs w:val="22"/>
        </w:rPr>
        <w:t>MPZP</w:t>
      </w:r>
      <w:r w:rsidR="00947564" w:rsidRPr="00CA2FBB">
        <w:rPr>
          <w:rFonts w:ascii="Arial" w:hAnsi="Arial" w:cs="Arial"/>
          <w:sz w:val="22"/>
          <w:szCs w:val="22"/>
        </w:rPr>
        <w:t>;</w:t>
      </w:r>
    </w:p>
    <w:p w14:paraId="5EBFA372" w14:textId="4E25DFDF" w:rsidR="000E2B50" w:rsidRPr="00560F98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>w przypad</w:t>
      </w:r>
      <w:r w:rsidR="0084736B">
        <w:rPr>
          <w:rFonts w:ascii="Arial" w:hAnsi="Arial" w:cs="Arial"/>
          <w:sz w:val="22"/>
          <w:szCs w:val="22"/>
        </w:rPr>
        <w:t>k</w:t>
      </w:r>
      <w:r w:rsidR="005D0EA5" w:rsidRPr="00560F98">
        <w:rPr>
          <w:rFonts w:ascii="Arial" w:hAnsi="Arial" w:cs="Arial"/>
          <w:sz w:val="22"/>
          <w:szCs w:val="22"/>
        </w:rPr>
        <w:t xml:space="preserve">u lokalizacji przedmiotu projektowania </w:t>
      </w:r>
      <w:r w:rsidRPr="00560F98">
        <w:rPr>
          <w:rFonts w:ascii="Arial" w:hAnsi="Arial" w:cs="Arial"/>
          <w:sz w:val="22"/>
          <w:szCs w:val="22"/>
        </w:rPr>
        <w:t>w terenach należących do Gminy Wrocław Wykonawca przygotuje i przekaże Zamawiającemu komplet materiałów do wniosku o uzyskanie Protokołu Uzgodnień wraz z wnioskiem. Materiały te przygotować należy zgodnie z wytycznymi odpowiednich jednostek gminnych</w:t>
      </w:r>
      <w:r w:rsidR="00F02B41">
        <w:rPr>
          <w:rFonts w:ascii="Arial" w:hAnsi="Arial" w:cs="Arial"/>
          <w:sz w:val="22"/>
          <w:szCs w:val="22"/>
        </w:rPr>
        <w:t>;</w:t>
      </w:r>
    </w:p>
    <w:p w14:paraId="78EE299F" w14:textId="76D95FD0" w:rsidR="000E2B50" w:rsidRPr="00560F98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 xml:space="preserve">w przypadku lokalizacji planowanych do wybudowania obiektów na gruntach rolnych </w:t>
      </w:r>
      <w:r w:rsidR="008634E5">
        <w:rPr>
          <w:rFonts w:ascii="Arial" w:hAnsi="Arial" w:cs="Arial"/>
          <w:sz w:val="22"/>
          <w:szCs w:val="22"/>
        </w:rPr>
        <w:t>wymagających odrolnienia</w:t>
      </w:r>
      <w:r w:rsidRPr="00560F98">
        <w:rPr>
          <w:rFonts w:ascii="Arial" w:hAnsi="Arial" w:cs="Arial"/>
          <w:sz w:val="22"/>
          <w:szCs w:val="22"/>
        </w:rPr>
        <w:t xml:space="preserve"> </w:t>
      </w:r>
      <w:r w:rsidR="00947564">
        <w:rPr>
          <w:rFonts w:ascii="Arial" w:hAnsi="Arial" w:cs="Arial"/>
          <w:sz w:val="22"/>
          <w:szCs w:val="22"/>
        </w:rPr>
        <w:t>Wykonawca</w:t>
      </w:r>
      <w:r w:rsidR="00947564" w:rsidRPr="00560F98">
        <w:rPr>
          <w:rFonts w:ascii="Arial" w:hAnsi="Arial" w:cs="Arial"/>
          <w:sz w:val="22"/>
          <w:szCs w:val="22"/>
        </w:rPr>
        <w:t xml:space="preserve"> </w:t>
      </w:r>
      <w:r w:rsidRPr="00560F98">
        <w:rPr>
          <w:rFonts w:ascii="Arial" w:hAnsi="Arial" w:cs="Arial"/>
          <w:sz w:val="22"/>
          <w:szCs w:val="22"/>
        </w:rPr>
        <w:t xml:space="preserve">przygotuje dla </w:t>
      </w:r>
      <w:r w:rsidR="00947564">
        <w:rPr>
          <w:rFonts w:ascii="Arial" w:hAnsi="Arial" w:cs="Arial"/>
          <w:sz w:val="22"/>
          <w:szCs w:val="22"/>
        </w:rPr>
        <w:t>Zamawiającego</w:t>
      </w:r>
      <w:r w:rsidR="00947564" w:rsidRPr="00560F98">
        <w:rPr>
          <w:rFonts w:ascii="Arial" w:hAnsi="Arial" w:cs="Arial"/>
          <w:sz w:val="22"/>
          <w:szCs w:val="22"/>
        </w:rPr>
        <w:t xml:space="preserve"> </w:t>
      </w:r>
      <w:r w:rsidRPr="00560F98">
        <w:rPr>
          <w:rFonts w:ascii="Arial" w:hAnsi="Arial" w:cs="Arial"/>
          <w:sz w:val="22"/>
          <w:szCs w:val="22"/>
        </w:rPr>
        <w:t>kompletny wniosek</w:t>
      </w:r>
      <w:r w:rsidR="0084736B">
        <w:rPr>
          <w:rFonts w:ascii="Arial" w:hAnsi="Arial" w:cs="Arial"/>
          <w:sz w:val="22"/>
          <w:szCs w:val="22"/>
        </w:rPr>
        <w:t>,</w:t>
      </w:r>
      <w:r w:rsidRPr="00560F98">
        <w:rPr>
          <w:rFonts w:ascii="Arial" w:hAnsi="Arial" w:cs="Arial"/>
          <w:sz w:val="22"/>
          <w:szCs w:val="22"/>
        </w:rPr>
        <w:t xml:space="preserve"> do Urzędu Miejskiego Wrocławia Wydział Środowiska, o</w:t>
      </w:r>
      <w:r w:rsidR="0087275B">
        <w:rPr>
          <w:rFonts w:ascii="Arial" w:hAnsi="Arial" w:cs="Arial"/>
          <w:sz w:val="22"/>
          <w:szCs w:val="22"/>
        </w:rPr>
        <w:t> </w:t>
      </w:r>
      <w:r w:rsidRPr="00560F98">
        <w:rPr>
          <w:rFonts w:ascii="Arial" w:hAnsi="Arial" w:cs="Arial"/>
          <w:sz w:val="22"/>
          <w:szCs w:val="22"/>
        </w:rPr>
        <w:t>wyłączenie na trwałe użytków rolnych z produkcji rolniczej</w:t>
      </w:r>
    </w:p>
    <w:p w14:paraId="2B62F19C" w14:textId="06E9B1B1" w:rsidR="001A1373" w:rsidRPr="001A1373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>w przypadku konieczności wycinki drzew lub krzewów dla potrzeb realizacji inwestycji Wykonawca opracuje stosowną dokumentację oraz złoży właściwy wniosek do Urzędu Miejskiego Wrocławia Wydział Środowiska po uzgodnieniu jego treści z Zamawiającym, a następnie uzyska ostateczną decyzję na wycinkę, jeśli taka decyzja będzie wydana na etapie opracowywania dokumentacji projektowej. Decyzję o wycince Wykonawca przekaże niezwłocznie Zamawiającemu</w:t>
      </w:r>
      <w:r w:rsidR="00947564">
        <w:rPr>
          <w:rFonts w:ascii="Arial" w:hAnsi="Arial" w:cs="Arial"/>
          <w:sz w:val="22"/>
          <w:szCs w:val="22"/>
        </w:rPr>
        <w:t>;</w:t>
      </w:r>
      <w:r w:rsidR="008634E5" w:rsidRPr="008634E5">
        <w:rPr>
          <w:rFonts w:ascii="Arial" w:hAnsi="Arial" w:cs="Arial"/>
          <w:sz w:val="22"/>
          <w:szCs w:val="22"/>
        </w:rPr>
        <w:t xml:space="preserve"> </w:t>
      </w:r>
      <w:r w:rsidR="008634E5">
        <w:rPr>
          <w:rFonts w:ascii="Arial" w:hAnsi="Arial" w:cs="Arial"/>
          <w:sz w:val="22"/>
          <w:szCs w:val="22"/>
        </w:rPr>
        <w:t>Jeżeli decyzja nałoży obowiązek wykonani</w:t>
      </w:r>
      <w:r w:rsidR="0087275B">
        <w:rPr>
          <w:rFonts w:ascii="Arial" w:hAnsi="Arial" w:cs="Arial"/>
          <w:sz w:val="22"/>
          <w:szCs w:val="22"/>
        </w:rPr>
        <w:t>a</w:t>
      </w:r>
      <w:r w:rsidR="008634E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634E5">
        <w:rPr>
          <w:rFonts w:ascii="Arial" w:hAnsi="Arial" w:cs="Arial"/>
          <w:sz w:val="22"/>
          <w:szCs w:val="22"/>
        </w:rPr>
        <w:t>nasadzeń</w:t>
      </w:r>
      <w:proofErr w:type="spellEnd"/>
      <w:r w:rsidR="008634E5">
        <w:rPr>
          <w:rFonts w:ascii="Arial" w:hAnsi="Arial" w:cs="Arial"/>
          <w:sz w:val="22"/>
          <w:szCs w:val="22"/>
        </w:rPr>
        <w:t xml:space="preserve"> kompensacyjnych, </w:t>
      </w:r>
      <w:r w:rsidR="008634E5" w:rsidRPr="001A1373">
        <w:rPr>
          <w:rFonts w:ascii="Arial" w:hAnsi="Arial" w:cs="Arial"/>
          <w:sz w:val="22"/>
          <w:szCs w:val="22"/>
        </w:rPr>
        <w:t xml:space="preserve">Wykonawca przygotuje i uzgodni ją z odpowiednimi podmiotami w oparciu o teren wskazany przez Zarząd Zieleni Miejskiej, </w:t>
      </w:r>
    </w:p>
    <w:p w14:paraId="63BFB777" w14:textId="2077B4E1" w:rsidR="000E2B50" w:rsidRPr="001A1373" w:rsidRDefault="008634E5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1A1373">
        <w:rPr>
          <w:rFonts w:ascii="Arial" w:hAnsi="Arial" w:cs="Arial"/>
          <w:sz w:val="22"/>
          <w:szCs w:val="22"/>
        </w:rPr>
        <w:t>wykona projekt zagospodarowania terenu dla obszaru</w:t>
      </w:r>
      <w:r w:rsidR="0087275B" w:rsidRPr="001A1373">
        <w:rPr>
          <w:rFonts w:ascii="Arial" w:hAnsi="Arial" w:cs="Arial"/>
          <w:sz w:val="22"/>
          <w:szCs w:val="22"/>
        </w:rPr>
        <w:t>;</w:t>
      </w:r>
      <w:r w:rsidRPr="001A1373">
        <w:rPr>
          <w:rFonts w:ascii="Arial" w:hAnsi="Arial" w:cs="Arial"/>
          <w:sz w:val="22"/>
          <w:szCs w:val="22"/>
        </w:rPr>
        <w:t xml:space="preserve"> </w:t>
      </w:r>
    </w:p>
    <w:p w14:paraId="4CEE3010" w14:textId="00DE8969" w:rsidR="000E2B50" w:rsidRPr="00560F98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>uzyska mapy ewidencji gruntów wraz z wykazem właścicieli i władających. Wykazy właścicieli i władających składane z wnioskiem o wydanie protokołu uzgodnień i decyzji o pozwoleniu na budowę muszą być aktualne, tj. z okresu 1 miesiąca przez terminem złożenia odpowiedniego wniosku</w:t>
      </w:r>
      <w:r w:rsidR="00F164B1">
        <w:rPr>
          <w:rFonts w:ascii="Arial" w:hAnsi="Arial" w:cs="Arial"/>
          <w:sz w:val="22"/>
          <w:szCs w:val="22"/>
        </w:rPr>
        <w:t>;</w:t>
      </w:r>
    </w:p>
    <w:p w14:paraId="68B6BBDD" w14:textId="3E9E5A2B" w:rsidR="000E2B50" w:rsidRPr="007939C8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>uzgodni sporządzoną dokumentację projektową z Zamawiającym, w szczególności projekt budowlany, wykonawczy, ST</w:t>
      </w:r>
      <w:r w:rsidR="00F02B41">
        <w:rPr>
          <w:rFonts w:ascii="Arial" w:hAnsi="Arial" w:cs="Arial"/>
          <w:sz w:val="22"/>
          <w:szCs w:val="22"/>
        </w:rPr>
        <w:t xml:space="preserve">, </w:t>
      </w:r>
      <w:r w:rsidRPr="00560F98">
        <w:rPr>
          <w:rFonts w:ascii="Arial" w:hAnsi="Arial" w:cs="Arial"/>
          <w:sz w:val="22"/>
          <w:szCs w:val="22"/>
        </w:rPr>
        <w:t xml:space="preserve">dla którego przed złożeniem wniosku o wydanie decyzji pozwolenia na budowę należy uzyskać akceptację </w:t>
      </w:r>
      <w:r w:rsidR="00F02B41">
        <w:rPr>
          <w:rFonts w:ascii="Arial" w:hAnsi="Arial" w:cs="Arial"/>
          <w:sz w:val="22"/>
          <w:szCs w:val="22"/>
        </w:rPr>
        <w:t>Zamawiającego;</w:t>
      </w:r>
    </w:p>
    <w:p w14:paraId="4551F642" w14:textId="6220B50F" w:rsidR="000E2B50" w:rsidRPr="00560F98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7939C8">
        <w:rPr>
          <w:rFonts w:ascii="Arial" w:hAnsi="Arial" w:cs="Arial"/>
          <w:sz w:val="22"/>
          <w:szCs w:val="22"/>
        </w:rPr>
        <w:t xml:space="preserve">uzyska wszystkie uzgodnienia, decyzje, opinie, zezwolenia niezbędne do wykonania przedmiotu zamówienia i uzyskania decyzji o pozwoleniu na budowę, a w </w:t>
      </w:r>
      <w:r w:rsidRPr="007939C8">
        <w:rPr>
          <w:rFonts w:ascii="Arial" w:hAnsi="Arial" w:cs="Arial"/>
          <w:sz w:val="22"/>
          <w:szCs w:val="22"/>
        </w:rPr>
        <w:lastRenderedPageBreak/>
        <w:t>szczególności oświadczenia właścicieli terenu o wyrażeniu zgody na przeprowadzenie robót budowlanych, które będą podstawą dla Zamawiającego do podpisania oświadczenia O4 (Oświadczenie o posiadanym prawie do dysponowania nieruchomością na cele budowlane). Oświadczenia właścicieli powinny zawierać ewentualne warunki wejścia na działkę i/lub warunki odszkodowania</w:t>
      </w:r>
      <w:r w:rsidR="005C66D6">
        <w:rPr>
          <w:rFonts w:ascii="Arial" w:hAnsi="Arial" w:cs="Arial"/>
          <w:sz w:val="22"/>
          <w:szCs w:val="22"/>
        </w:rPr>
        <w:t>;</w:t>
      </w:r>
      <w:r w:rsidR="005C66D6" w:rsidRPr="00560F98">
        <w:rPr>
          <w:rFonts w:ascii="Arial" w:hAnsi="Arial" w:cs="Arial"/>
          <w:sz w:val="22"/>
          <w:szCs w:val="22"/>
        </w:rPr>
        <w:t xml:space="preserve"> </w:t>
      </w:r>
    </w:p>
    <w:p w14:paraId="74612E2C" w14:textId="2830DCC4" w:rsidR="000E2B50" w:rsidRPr="00560F98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 xml:space="preserve">W przypadku braku możliwości uzyskania zgody właściciela terenu na lokalizację planowanych do wybudowania obiektów, Wykonawca zaproponuje lokalizację w możliwie najbliższym sąsiedztwie i uzgodni zmienioną lokalizację z </w:t>
      </w:r>
      <w:r w:rsidR="00F02B41">
        <w:rPr>
          <w:rFonts w:ascii="Arial" w:hAnsi="Arial" w:cs="Arial"/>
          <w:sz w:val="22"/>
          <w:szCs w:val="22"/>
        </w:rPr>
        <w:t>Zamawiającym;</w:t>
      </w:r>
    </w:p>
    <w:p w14:paraId="46EF0842" w14:textId="7E31B402" w:rsidR="000E2B50" w:rsidRPr="00560F98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>przedłoży Zamawiającemu do podpisu kompletne oświadczenie O4 o prawie do dysponowania terenem na cele budowlane, osobno dla każdego składanego wniosku o wydanie decyzji pozwolenia na budowę tj.:</w:t>
      </w:r>
    </w:p>
    <w:p w14:paraId="5B1CB03B" w14:textId="75921574" w:rsidR="000E2B50" w:rsidRPr="00560F98" w:rsidRDefault="000E2B50" w:rsidP="004D4F52">
      <w:pPr>
        <w:pStyle w:val="Akapitzlist"/>
        <w:numPr>
          <w:ilvl w:val="0"/>
          <w:numId w:val="10"/>
        </w:numPr>
        <w:ind w:left="1134" w:hanging="425"/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>wypełniony druk O4,</w:t>
      </w:r>
    </w:p>
    <w:p w14:paraId="76A1A29E" w14:textId="1249DF19" w:rsidR="000E2B50" w:rsidRPr="00560F98" w:rsidRDefault="000E2B50" w:rsidP="004D4F52">
      <w:pPr>
        <w:pStyle w:val="Akapitzlist"/>
        <w:numPr>
          <w:ilvl w:val="0"/>
          <w:numId w:val="10"/>
        </w:numPr>
        <w:ind w:left="1134" w:hanging="425"/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 xml:space="preserve">zestawienie działek stanowiące załącznik do O4. </w:t>
      </w:r>
    </w:p>
    <w:p w14:paraId="31E889C6" w14:textId="50B7CAD3" w:rsidR="000E2B50" w:rsidRPr="00560F98" w:rsidRDefault="000E2B50" w:rsidP="004D4F52">
      <w:pPr>
        <w:pStyle w:val="Akapitzlist"/>
        <w:numPr>
          <w:ilvl w:val="0"/>
          <w:numId w:val="10"/>
        </w:numPr>
        <w:ind w:left="1134" w:hanging="425"/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 xml:space="preserve">mapę ewidencji gruntu z naniesionymi </w:t>
      </w:r>
      <w:r w:rsidR="00F02B41">
        <w:rPr>
          <w:rFonts w:ascii="Arial" w:hAnsi="Arial" w:cs="Arial"/>
          <w:sz w:val="22"/>
          <w:szCs w:val="22"/>
        </w:rPr>
        <w:t>rozwiązaniami projektowymi</w:t>
      </w:r>
      <w:r w:rsidRPr="00560F98">
        <w:rPr>
          <w:rFonts w:ascii="Arial" w:hAnsi="Arial" w:cs="Arial"/>
          <w:sz w:val="22"/>
          <w:szCs w:val="22"/>
        </w:rPr>
        <w:t>. Na mapie należy zaznaczy</w:t>
      </w:r>
      <w:r w:rsidR="00F02B41">
        <w:rPr>
          <w:rFonts w:ascii="Arial" w:hAnsi="Arial" w:cs="Arial"/>
          <w:sz w:val="22"/>
          <w:szCs w:val="22"/>
        </w:rPr>
        <w:t>ć</w:t>
      </w:r>
      <w:r w:rsidRPr="00560F98">
        <w:rPr>
          <w:rFonts w:ascii="Arial" w:hAnsi="Arial" w:cs="Arial"/>
          <w:sz w:val="22"/>
          <w:szCs w:val="22"/>
        </w:rPr>
        <w:t xml:space="preserve"> działki objęte O4,</w:t>
      </w:r>
    </w:p>
    <w:p w14:paraId="40FA4CDE" w14:textId="10595BA7" w:rsidR="000E2B50" w:rsidRPr="00560F98" w:rsidRDefault="000E2B50" w:rsidP="004D4F52">
      <w:pPr>
        <w:pStyle w:val="Akapitzlist"/>
        <w:numPr>
          <w:ilvl w:val="0"/>
          <w:numId w:val="10"/>
        </w:numPr>
        <w:ind w:left="1134" w:hanging="425"/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>wypisy z ewidencji gruntów ,</w:t>
      </w:r>
    </w:p>
    <w:p w14:paraId="5D63B59E" w14:textId="44F0FFA8" w:rsidR="000E2B50" w:rsidRPr="00560F98" w:rsidRDefault="000E2B50" w:rsidP="004D4F52">
      <w:pPr>
        <w:pStyle w:val="Akapitzlist"/>
        <w:numPr>
          <w:ilvl w:val="0"/>
          <w:numId w:val="10"/>
        </w:numPr>
        <w:ind w:left="1134" w:hanging="425"/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>pisemne oświadczenia zawierające zgody właścicieli/władających na zajęcie terenu, decyzje, uzgodnienia zajęcia terenu z instytucjami, na terenie których będzie prowadzona inwestycja (należy sporządzić zestawienie dokumentów w formie tabeli oraz je ułożyć i opisać zgodnie z kolejnością z niej wynikającą).</w:t>
      </w:r>
    </w:p>
    <w:p w14:paraId="553B477D" w14:textId="66AA78E7" w:rsidR="000E2B50" w:rsidRPr="00560F98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>uzyska uzgodnienie branżowe MPWiK projektu budowlanego i wykonawczego, projekt budowlany i wykonawczy podlegający uzgodnieniu MPWiK musi spełniać wymagania określone w Wytycznych. Uzgodnienie to nie może być traktowane jako uzgodnienie przedmiotu zamówienia</w:t>
      </w:r>
      <w:r w:rsidR="0087275B">
        <w:rPr>
          <w:rFonts w:ascii="Arial" w:hAnsi="Arial" w:cs="Arial"/>
          <w:sz w:val="22"/>
          <w:szCs w:val="22"/>
        </w:rPr>
        <w:t>;</w:t>
      </w:r>
      <w:r w:rsidRPr="00560F98">
        <w:rPr>
          <w:rFonts w:ascii="Arial" w:hAnsi="Arial" w:cs="Arial"/>
          <w:sz w:val="22"/>
          <w:szCs w:val="22"/>
        </w:rPr>
        <w:t xml:space="preserve"> </w:t>
      </w:r>
    </w:p>
    <w:p w14:paraId="5E325F20" w14:textId="1474F5D4" w:rsidR="000E2B50" w:rsidRPr="0084736B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 xml:space="preserve">będzie niezwłocznie informował Zamawiającego o wszelkich problemach występujących w trakcie </w:t>
      </w:r>
      <w:r w:rsidR="0087275B">
        <w:rPr>
          <w:rFonts w:ascii="Arial" w:hAnsi="Arial" w:cs="Arial"/>
          <w:sz w:val="22"/>
          <w:szCs w:val="22"/>
        </w:rPr>
        <w:t>realizacji zamówienia</w:t>
      </w:r>
      <w:r w:rsidRPr="00560F98">
        <w:rPr>
          <w:rFonts w:ascii="Arial" w:hAnsi="Arial" w:cs="Arial"/>
          <w:sz w:val="22"/>
          <w:szCs w:val="22"/>
        </w:rPr>
        <w:t>, których sam nie będzie mógł rozwiązać</w:t>
      </w:r>
      <w:r w:rsidR="005C66D6">
        <w:rPr>
          <w:rFonts w:ascii="Arial" w:hAnsi="Arial" w:cs="Arial"/>
          <w:sz w:val="22"/>
          <w:szCs w:val="22"/>
        </w:rPr>
        <w:t>;</w:t>
      </w:r>
    </w:p>
    <w:p w14:paraId="4D782ADC" w14:textId="77662F6C" w:rsidR="000E2B50" w:rsidRPr="0084736B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84736B">
        <w:rPr>
          <w:rFonts w:ascii="Arial" w:hAnsi="Arial" w:cs="Arial"/>
          <w:sz w:val="22"/>
          <w:szCs w:val="22"/>
        </w:rPr>
        <w:t>będzie przekazywał do wiadomości Zamawiającemu wszystkie pisemne wystąpienia o uzgodnienia, opinie, zezwolenia, decyzje itp. oraz niezwłocznie przekazywał kserokopie uzyskanych odpowiedzi na powyższe wystąpienia. W przypadku, gdy zostanie naliczona kara za nieterminową opłatę wynikającą z zapisów decyzji administracyjnych lub innych uzgodnień, karę ponosi ta strona, która przyczyniła się do opóźnienia</w:t>
      </w:r>
      <w:r w:rsidR="0084736B">
        <w:rPr>
          <w:rFonts w:ascii="Arial" w:hAnsi="Arial" w:cs="Arial"/>
          <w:sz w:val="22"/>
          <w:szCs w:val="22"/>
        </w:rPr>
        <w:t>;</w:t>
      </w:r>
    </w:p>
    <w:p w14:paraId="2BA269CF" w14:textId="1E026D8F" w:rsidR="000E2B50" w:rsidRPr="00560F98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>dostarczy na bieżąco Zamawiającemu uzyskane oświadczenia właścicieli zawierające zgody na zajęcie terenu na czas realizacji inwestycji.</w:t>
      </w:r>
    </w:p>
    <w:p w14:paraId="10C2046B" w14:textId="3E50718F" w:rsidR="000E2B50" w:rsidRPr="00560F98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>przekaże oświadczenia właścicieli terenu, z których wynika wymóg podpisania umowy przez Zamawiającego lub spełnienia warunku określonego przez właściciela działki, Wykonawca ma obowiązek przekazać nie później niż 60 dni przed złożeniem u Zamawiającego do podpisania druku O4. Do niniejszych zgód właścicieli należy dołączyć korespondencję z właścicielem oraz plan sytuacyjny, na którym (w podziale na poszczególne działki właściciela) określono teren zajęcia i wskazano powierzchnię zajęcia. Ponadto Wykonawca zobowiązany jest wskazać planowany czas zajęcia terenu na poszczególnych działkach. Przy określaniu powierzchni zajęcia należy przewidzieć etapowanie robót budowlanych, tj. podzielić zajmowany teren na obszary w zależności od planowanego czasu zajęcia i charakteru wykonywanych prac (np.</w:t>
      </w:r>
      <w:r w:rsidR="0087165D">
        <w:rPr>
          <w:rFonts w:ascii="Arial" w:hAnsi="Arial" w:cs="Arial"/>
          <w:sz w:val="22"/>
          <w:szCs w:val="22"/>
        </w:rPr>
        <w:t> </w:t>
      </w:r>
      <w:r w:rsidRPr="00560F98">
        <w:rPr>
          <w:rFonts w:ascii="Arial" w:hAnsi="Arial" w:cs="Arial"/>
          <w:sz w:val="22"/>
          <w:szCs w:val="22"/>
        </w:rPr>
        <w:t>wykopy, drogi montażowe, dojazdowe, by-passy, tereny na odkład ziemi, zaplecze budowy)</w:t>
      </w:r>
      <w:r w:rsidR="0087165D">
        <w:rPr>
          <w:rFonts w:ascii="Arial" w:hAnsi="Arial" w:cs="Arial"/>
          <w:sz w:val="22"/>
          <w:szCs w:val="22"/>
        </w:rPr>
        <w:t>;</w:t>
      </w:r>
    </w:p>
    <w:p w14:paraId="7E3024A8" w14:textId="2993FF87" w:rsidR="000E2B50" w:rsidRPr="00560F98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>uwzględni przy planowaniu powierzchni zajęcia terenu pod realizację inwestycji minimalną powierzchnię zajęcia niezbędną dla zrealizowania inwestycji i wybierze optymalne rozwiązanie dla Zamawiającego</w:t>
      </w:r>
      <w:r w:rsidR="0087165D">
        <w:rPr>
          <w:rFonts w:ascii="Arial" w:hAnsi="Arial" w:cs="Arial"/>
          <w:sz w:val="22"/>
          <w:szCs w:val="22"/>
        </w:rPr>
        <w:t>;</w:t>
      </w:r>
    </w:p>
    <w:p w14:paraId="17FB2C2E" w14:textId="020416D4" w:rsidR="000E2B50" w:rsidRPr="00560F98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>przekaże oryginały wszystkich uzyskanych uzgodnień, decyzji, zezwoleń i opinii Zamawiającemu, jako odrębny komplet dokumentów przy odbiorze końcowym przedmiotu zamówienia (nie dotyczy uzgodnień dołączanych do O4)</w:t>
      </w:r>
      <w:r w:rsidR="00442BFF">
        <w:rPr>
          <w:rFonts w:ascii="Arial" w:hAnsi="Arial" w:cs="Arial"/>
          <w:sz w:val="22"/>
          <w:szCs w:val="22"/>
        </w:rPr>
        <w:t>.</w:t>
      </w:r>
    </w:p>
    <w:p w14:paraId="19DAB0F6" w14:textId="57AC5F13" w:rsidR="000E2B50" w:rsidRPr="00560F98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 xml:space="preserve">sprawdzi przy projektowaniu czy na terenie objętym inwestycją nie ma zatwierdzonej koncepcji np. budowy/przebudowy dróg. </w:t>
      </w:r>
      <w:r w:rsidR="0087165D">
        <w:rPr>
          <w:rFonts w:ascii="Arial" w:hAnsi="Arial" w:cs="Arial"/>
          <w:sz w:val="22"/>
          <w:szCs w:val="22"/>
        </w:rPr>
        <w:t>Wykonawca</w:t>
      </w:r>
      <w:r w:rsidRPr="00560F98">
        <w:rPr>
          <w:rFonts w:ascii="Arial" w:hAnsi="Arial" w:cs="Arial"/>
          <w:sz w:val="22"/>
          <w:szCs w:val="22"/>
        </w:rPr>
        <w:t xml:space="preserve"> winien projektować poza </w:t>
      </w:r>
      <w:r w:rsidRPr="00560F98">
        <w:rPr>
          <w:rFonts w:ascii="Arial" w:hAnsi="Arial" w:cs="Arial"/>
          <w:sz w:val="22"/>
          <w:szCs w:val="22"/>
        </w:rPr>
        <w:lastRenderedPageBreak/>
        <w:t>planowaną jezdnią z uwagi na obowiązujące Rozporządzenie Ministra Transportu i Gospodarki Morskiej z dnia 2 marca 1999 r. w sprawie warunków technicznych, jakim powinny odpowiadać drogi publiczne i ich usytuowanie.</w:t>
      </w:r>
    </w:p>
    <w:p w14:paraId="75C39572" w14:textId="6C29725F" w:rsidR="000E2B50" w:rsidRPr="00560F98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>sprawdzi i potwierdzi u właściciela konstrukcje istniejących jezdni i chodników</w:t>
      </w:r>
      <w:r w:rsidR="00DC391A">
        <w:rPr>
          <w:rFonts w:ascii="Arial" w:hAnsi="Arial" w:cs="Arial"/>
          <w:sz w:val="22"/>
          <w:szCs w:val="22"/>
        </w:rPr>
        <w:t>,</w:t>
      </w:r>
      <w:r w:rsidRPr="00560F98">
        <w:rPr>
          <w:rFonts w:ascii="Arial" w:hAnsi="Arial" w:cs="Arial"/>
          <w:sz w:val="22"/>
          <w:szCs w:val="22"/>
        </w:rPr>
        <w:t xml:space="preserve"> w której będzie </w:t>
      </w:r>
      <w:r w:rsidR="00F02B41">
        <w:rPr>
          <w:rFonts w:ascii="Arial" w:hAnsi="Arial" w:cs="Arial"/>
          <w:sz w:val="22"/>
          <w:szCs w:val="22"/>
        </w:rPr>
        <w:t>zlokalizowana inwestycja</w:t>
      </w:r>
      <w:r w:rsidRPr="00560F98">
        <w:rPr>
          <w:rFonts w:ascii="Arial" w:hAnsi="Arial" w:cs="Arial"/>
          <w:sz w:val="22"/>
          <w:szCs w:val="22"/>
        </w:rPr>
        <w:t>, w celu poprawnego zaprojektowania</w:t>
      </w:r>
      <w:r w:rsidR="00F02B41">
        <w:rPr>
          <w:rFonts w:ascii="Arial" w:hAnsi="Arial" w:cs="Arial"/>
          <w:sz w:val="22"/>
          <w:szCs w:val="22"/>
        </w:rPr>
        <w:t>.</w:t>
      </w:r>
    </w:p>
    <w:p w14:paraId="713FEE79" w14:textId="3F1C5711" w:rsidR="000E2B50" w:rsidRDefault="000E2B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60F98">
        <w:rPr>
          <w:rFonts w:ascii="Arial" w:hAnsi="Arial" w:cs="Arial"/>
          <w:sz w:val="22"/>
          <w:szCs w:val="22"/>
        </w:rPr>
        <w:t>uzyska i przekaże Zamawiającemu, przed uzgodnieniem, informacje na temat planów sprzedaży lub dzierżawy działek, na których będzie prowadzona inwestycja</w:t>
      </w:r>
      <w:r w:rsidR="00DC391A">
        <w:rPr>
          <w:rFonts w:ascii="Arial" w:hAnsi="Arial" w:cs="Arial"/>
          <w:sz w:val="22"/>
          <w:szCs w:val="22"/>
        </w:rPr>
        <w:t>.</w:t>
      </w:r>
    </w:p>
    <w:p w14:paraId="3B1F8C58" w14:textId="36530F43" w:rsidR="00804D50" w:rsidRPr="00560F98" w:rsidRDefault="00804D50" w:rsidP="004D4F52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804D50">
        <w:rPr>
          <w:rFonts w:ascii="Arial" w:hAnsi="Arial" w:cs="Arial"/>
          <w:sz w:val="22"/>
          <w:szCs w:val="22"/>
        </w:rPr>
        <w:t>Oprac</w:t>
      </w:r>
      <w:r>
        <w:rPr>
          <w:rFonts w:ascii="Arial" w:hAnsi="Arial" w:cs="Arial"/>
          <w:sz w:val="22"/>
          <w:szCs w:val="22"/>
        </w:rPr>
        <w:t>uje</w:t>
      </w:r>
      <w:r w:rsidRPr="00804D50">
        <w:rPr>
          <w:rFonts w:ascii="Arial" w:hAnsi="Arial" w:cs="Arial"/>
          <w:sz w:val="22"/>
          <w:szCs w:val="22"/>
        </w:rPr>
        <w:t xml:space="preserve"> wytyczn</w:t>
      </w:r>
      <w:r>
        <w:rPr>
          <w:rFonts w:ascii="Arial" w:hAnsi="Arial" w:cs="Arial"/>
          <w:sz w:val="22"/>
          <w:szCs w:val="22"/>
        </w:rPr>
        <w:t>e</w:t>
      </w:r>
      <w:r w:rsidRPr="00804D50">
        <w:rPr>
          <w:rFonts w:ascii="Arial" w:hAnsi="Arial" w:cs="Arial"/>
          <w:sz w:val="22"/>
          <w:szCs w:val="22"/>
        </w:rPr>
        <w:t xml:space="preserve"> utrzymania i eksploatacji zbiornika, rowów (w tym urządzeń funkcjonalnie związanych) oraz trenów przyległych.</w:t>
      </w:r>
    </w:p>
    <w:p w14:paraId="3CAC8787" w14:textId="77777777" w:rsidR="000E2B50" w:rsidRPr="0081095E" w:rsidRDefault="000E2B50" w:rsidP="00560F98">
      <w:pPr>
        <w:jc w:val="both"/>
        <w:rPr>
          <w:rFonts w:ascii="Arial" w:hAnsi="Arial" w:cs="Arial"/>
          <w:sz w:val="22"/>
          <w:szCs w:val="22"/>
        </w:rPr>
      </w:pPr>
    </w:p>
    <w:p w14:paraId="41D80B5A" w14:textId="1DD51A30" w:rsidR="000E2B50" w:rsidRPr="0081095E" w:rsidRDefault="000E2B50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>Wszelkie</w:t>
      </w:r>
      <w:r w:rsidR="007939C8">
        <w:rPr>
          <w:rFonts w:ascii="Arial" w:hAnsi="Arial" w:cs="Arial"/>
          <w:sz w:val="22"/>
          <w:szCs w:val="22"/>
        </w:rPr>
        <w:t xml:space="preserve"> </w:t>
      </w:r>
      <w:r w:rsidR="001C5857" w:rsidRPr="0081095E">
        <w:rPr>
          <w:rFonts w:ascii="Arial" w:hAnsi="Arial" w:cs="Arial"/>
          <w:sz w:val="22"/>
          <w:szCs w:val="22"/>
        </w:rPr>
        <w:t>materiały</w:t>
      </w:r>
      <w:r w:rsidRPr="0081095E">
        <w:rPr>
          <w:rFonts w:ascii="Arial" w:hAnsi="Arial" w:cs="Arial"/>
          <w:sz w:val="22"/>
          <w:szCs w:val="22"/>
        </w:rPr>
        <w:t xml:space="preserve">, niezbędne do wykonania przedmiotu zamówienia, Wykonawca zabezpieczy własnym kosztem i staraniem. </w:t>
      </w:r>
    </w:p>
    <w:p w14:paraId="4FE69375" w14:textId="77777777" w:rsidR="000E2B50" w:rsidRPr="0081095E" w:rsidRDefault="000E2B50" w:rsidP="00560F98">
      <w:pPr>
        <w:jc w:val="both"/>
        <w:rPr>
          <w:rFonts w:ascii="Arial" w:hAnsi="Arial" w:cs="Arial"/>
          <w:sz w:val="22"/>
          <w:szCs w:val="22"/>
        </w:rPr>
      </w:pPr>
    </w:p>
    <w:p w14:paraId="5BB3C119" w14:textId="0FACFD88" w:rsidR="000E2B50" w:rsidRPr="0081095E" w:rsidRDefault="000E2B50" w:rsidP="00560F98">
      <w:pPr>
        <w:jc w:val="both"/>
        <w:rPr>
          <w:rFonts w:ascii="Arial" w:hAnsi="Arial" w:cs="Arial"/>
          <w:sz w:val="22"/>
          <w:szCs w:val="22"/>
        </w:rPr>
      </w:pPr>
      <w:r w:rsidRPr="0081095E">
        <w:rPr>
          <w:rFonts w:ascii="Arial" w:hAnsi="Arial" w:cs="Arial"/>
          <w:sz w:val="22"/>
          <w:szCs w:val="22"/>
        </w:rPr>
        <w:t xml:space="preserve">Obowiązkiem Wykonawcy jest zastosowanie w dokumentacji dostępnych na rynku rozwiązań materiałowych i technologii wykonania robót, które będą nowoczesne oraz optymalne dla Zamawiającego pod względem </w:t>
      </w:r>
      <w:r w:rsidR="000B2709">
        <w:rPr>
          <w:rFonts w:ascii="Arial" w:hAnsi="Arial" w:cs="Arial"/>
          <w:sz w:val="22"/>
          <w:szCs w:val="22"/>
        </w:rPr>
        <w:t>eksploatacji.</w:t>
      </w:r>
    </w:p>
    <w:p w14:paraId="37D321EA" w14:textId="77777777" w:rsidR="007939C8" w:rsidRDefault="007939C8" w:rsidP="00560F98">
      <w:pPr>
        <w:pStyle w:val="Tekstpodstawowy2"/>
        <w:tabs>
          <w:tab w:val="num" w:pos="0"/>
        </w:tabs>
        <w:rPr>
          <w:rFonts w:cs="Arial"/>
          <w:b/>
          <w:bCs/>
          <w:sz w:val="22"/>
          <w:szCs w:val="22"/>
        </w:rPr>
      </w:pPr>
    </w:p>
    <w:p w14:paraId="046A7DEC" w14:textId="0C1C6173" w:rsidR="00740F83" w:rsidRDefault="00740F83" w:rsidP="00560F98">
      <w:pPr>
        <w:pStyle w:val="Tekstpodstawowy2"/>
        <w:tabs>
          <w:tab w:val="num" w:pos="0"/>
        </w:tabs>
        <w:rPr>
          <w:rFonts w:cs="Arial"/>
          <w:b/>
          <w:bCs/>
          <w:sz w:val="22"/>
          <w:szCs w:val="22"/>
        </w:rPr>
      </w:pPr>
      <w:r w:rsidRPr="00560F98">
        <w:rPr>
          <w:rFonts w:cs="Arial"/>
          <w:b/>
          <w:bCs/>
          <w:sz w:val="22"/>
          <w:szCs w:val="22"/>
        </w:rPr>
        <w:t>Wykonawca nie może rozpocząć robót budowlanych przed uzyskaniem ostatecznej decyzji o pozwoleniu na budowę poprzedzonej uzyskaniem ostatecznego zatwierdzenia przez</w:t>
      </w:r>
      <w:r w:rsidR="00D21688" w:rsidRPr="00560F98">
        <w:rPr>
          <w:rFonts w:cs="Arial"/>
          <w:b/>
          <w:bCs/>
          <w:sz w:val="22"/>
          <w:szCs w:val="22"/>
        </w:rPr>
        <w:t xml:space="preserve"> Zamawiającego</w:t>
      </w:r>
      <w:r w:rsidR="007939C8">
        <w:rPr>
          <w:rFonts w:cs="Arial"/>
          <w:b/>
          <w:bCs/>
          <w:sz w:val="22"/>
          <w:szCs w:val="22"/>
        </w:rPr>
        <w:t xml:space="preserve"> </w:t>
      </w:r>
      <w:r w:rsidRPr="00560F98">
        <w:rPr>
          <w:rFonts w:cs="Arial"/>
          <w:b/>
          <w:bCs/>
          <w:sz w:val="22"/>
          <w:szCs w:val="22"/>
        </w:rPr>
        <w:t>dokumentacji projektowej, która będzie posiadała wszystkie niezbędne uzgodnienia i zezwolenia zgodnie z obowiązującymi przepisami.</w:t>
      </w:r>
    </w:p>
    <w:p w14:paraId="3E3FBF24" w14:textId="77777777" w:rsidR="00D2683F" w:rsidRDefault="00D2683F" w:rsidP="00560F98">
      <w:pPr>
        <w:pStyle w:val="Tekstpodstawowy2"/>
        <w:tabs>
          <w:tab w:val="num" w:pos="0"/>
        </w:tabs>
        <w:rPr>
          <w:rFonts w:cs="Arial"/>
          <w:b/>
          <w:bCs/>
          <w:sz w:val="22"/>
          <w:szCs w:val="22"/>
        </w:rPr>
      </w:pPr>
    </w:p>
    <w:p w14:paraId="1528FC29" w14:textId="77777777" w:rsidR="00D2683F" w:rsidRDefault="00D2683F" w:rsidP="00560F98">
      <w:pPr>
        <w:pStyle w:val="Tekstpodstawowy2"/>
        <w:tabs>
          <w:tab w:val="num" w:pos="0"/>
        </w:tabs>
        <w:rPr>
          <w:rFonts w:cs="Arial"/>
          <w:b/>
          <w:bCs/>
          <w:sz w:val="22"/>
          <w:szCs w:val="22"/>
        </w:rPr>
      </w:pPr>
    </w:p>
    <w:p w14:paraId="37FC54F6" w14:textId="78C5C896" w:rsidR="00D2683F" w:rsidRDefault="00D2683F" w:rsidP="00560F98">
      <w:pPr>
        <w:pStyle w:val="Tekstpodstawowy2"/>
        <w:tabs>
          <w:tab w:val="num" w:pos="0"/>
        </w:tabs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4.1.9. Załączniki.</w:t>
      </w:r>
    </w:p>
    <w:p w14:paraId="48E291F6" w14:textId="77777777" w:rsidR="00D2683F" w:rsidRDefault="00D2683F" w:rsidP="00560F98">
      <w:pPr>
        <w:pStyle w:val="Tekstpodstawowy2"/>
        <w:tabs>
          <w:tab w:val="num" w:pos="0"/>
        </w:tabs>
        <w:rPr>
          <w:rFonts w:cs="Arial"/>
          <w:b/>
          <w:bCs/>
          <w:sz w:val="22"/>
          <w:szCs w:val="22"/>
        </w:rPr>
      </w:pPr>
    </w:p>
    <w:p w14:paraId="0E3314EB" w14:textId="77777777" w:rsidR="00D2683F" w:rsidRDefault="00D2683F" w:rsidP="00560F98">
      <w:pPr>
        <w:pStyle w:val="Tekstpodstawowy2"/>
        <w:tabs>
          <w:tab w:val="num" w:pos="0"/>
        </w:tabs>
        <w:rPr>
          <w:rFonts w:cs="Arial"/>
          <w:b/>
          <w:bCs/>
          <w:sz w:val="22"/>
          <w:szCs w:val="22"/>
        </w:rPr>
      </w:pPr>
    </w:p>
    <w:p w14:paraId="5EABFDF6" w14:textId="02C25C8D" w:rsidR="00D2683F" w:rsidRDefault="00D2683F" w:rsidP="00D2683F">
      <w:pPr>
        <w:pStyle w:val="Tekstpodstawowy2"/>
        <w:numPr>
          <w:ilvl w:val="0"/>
          <w:numId w:val="30"/>
        </w:numPr>
        <w:rPr>
          <w:rFonts w:cs="Arial"/>
          <w:sz w:val="22"/>
          <w:szCs w:val="22"/>
        </w:rPr>
      </w:pPr>
      <w:r w:rsidRPr="00D2683F">
        <w:rPr>
          <w:rFonts w:cs="Arial"/>
          <w:sz w:val="22"/>
          <w:szCs w:val="22"/>
        </w:rPr>
        <w:t>Załącznik nr 1 rozwiązania projektowe</w:t>
      </w:r>
      <w:r>
        <w:rPr>
          <w:rFonts w:cs="Arial"/>
          <w:sz w:val="22"/>
          <w:szCs w:val="22"/>
        </w:rPr>
        <w:t xml:space="preserve"> wariant </w:t>
      </w:r>
      <w:proofErr w:type="spellStart"/>
      <w:r>
        <w:rPr>
          <w:rFonts w:cs="Arial"/>
          <w:sz w:val="22"/>
          <w:szCs w:val="22"/>
        </w:rPr>
        <w:t>Ia</w:t>
      </w:r>
      <w:proofErr w:type="spellEnd"/>
      <w:r>
        <w:rPr>
          <w:rFonts w:cs="Arial"/>
          <w:sz w:val="22"/>
          <w:szCs w:val="22"/>
        </w:rPr>
        <w:t>.</w:t>
      </w:r>
    </w:p>
    <w:p w14:paraId="4570673B" w14:textId="2245B608" w:rsidR="00D2683F" w:rsidRDefault="00D2683F" w:rsidP="00D2683F">
      <w:pPr>
        <w:pStyle w:val="Tekstpodstawowy2"/>
        <w:numPr>
          <w:ilvl w:val="0"/>
          <w:numId w:val="30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Załącznik nr 2  profil rowu A1- wariant </w:t>
      </w:r>
      <w:proofErr w:type="spellStart"/>
      <w:r>
        <w:rPr>
          <w:rFonts w:cs="Arial"/>
          <w:sz w:val="22"/>
          <w:szCs w:val="22"/>
        </w:rPr>
        <w:t>Ia</w:t>
      </w:r>
      <w:proofErr w:type="spellEnd"/>
      <w:r>
        <w:rPr>
          <w:rFonts w:cs="Arial"/>
          <w:sz w:val="22"/>
          <w:szCs w:val="22"/>
        </w:rPr>
        <w:t>.</w:t>
      </w:r>
    </w:p>
    <w:p w14:paraId="2A90E7D3" w14:textId="1C51491E" w:rsidR="00D2683F" w:rsidRDefault="00D2683F" w:rsidP="00D2683F">
      <w:pPr>
        <w:pStyle w:val="Tekstpodstawowy2"/>
        <w:numPr>
          <w:ilvl w:val="0"/>
          <w:numId w:val="30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Załącznik nr 3 profil obszaru A_B D_E wariant </w:t>
      </w:r>
      <w:proofErr w:type="spellStart"/>
      <w:r>
        <w:rPr>
          <w:rFonts w:cs="Arial"/>
          <w:sz w:val="22"/>
          <w:szCs w:val="22"/>
        </w:rPr>
        <w:t>Ia</w:t>
      </w:r>
      <w:proofErr w:type="spellEnd"/>
      <w:r>
        <w:rPr>
          <w:rFonts w:cs="Arial"/>
          <w:sz w:val="22"/>
          <w:szCs w:val="22"/>
        </w:rPr>
        <w:t>.</w:t>
      </w:r>
    </w:p>
    <w:p w14:paraId="4EDF26F6" w14:textId="2FBE8CA7" w:rsidR="00D2683F" w:rsidRPr="00D2683F" w:rsidRDefault="00D2683F" w:rsidP="00D2683F">
      <w:pPr>
        <w:pStyle w:val="Tekstpodstawowy2"/>
        <w:numPr>
          <w:ilvl w:val="0"/>
          <w:numId w:val="30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Załącznik nr 4 profil stawu wariant </w:t>
      </w:r>
      <w:proofErr w:type="spellStart"/>
      <w:r>
        <w:rPr>
          <w:rFonts w:cs="Arial"/>
          <w:sz w:val="22"/>
          <w:szCs w:val="22"/>
        </w:rPr>
        <w:t>Ia</w:t>
      </w:r>
      <w:proofErr w:type="spellEnd"/>
      <w:r>
        <w:rPr>
          <w:rFonts w:cs="Arial"/>
          <w:sz w:val="22"/>
          <w:szCs w:val="22"/>
        </w:rPr>
        <w:t>.</w:t>
      </w:r>
    </w:p>
    <w:p w14:paraId="046D7E43" w14:textId="3E56578D" w:rsidR="00FC3435" w:rsidRDefault="00FC3435">
      <w:pPr>
        <w:spacing w:after="160" w:line="259" w:lineRule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br w:type="page"/>
      </w:r>
    </w:p>
    <w:p w14:paraId="107A24C5" w14:textId="77777777" w:rsidR="00137830" w:rsidRPr="0081095E" w:rsidRDefault="00137830" w:rsidP="0081095E">
      <w:pPr>
        <w:pStyle w:val="Tekstpodstawowy2"/>
        <w:tabs>
          <w:tab w:val="left" w:pos="360"/>
        </w:tabs>
        <w:rPr>
          <w:rFonts w:cs="Arial"/>
          <w:sz w:val="22"/>
          <w:szCs w:val="22"/>
        </w:rPr>
      </w:pPr>
    </w:p>
    <w:sectPr w:rsidR="00137830" w:rsidRPr="0081095E" w:rsidSect="00D00CD0"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EA2F12" w14:textId="77777777" w:rsidR="00F41103" w:rsidRDefault="00F41103" w:rsidP="00D00CD0">
      <w:r>
        <w:separator/>
      </w:r>
    </w:p>
  </w:endnote>
  <w:endnote w:type="continuationSeparator" w:id="0">
    <w:p w14:paraId="05E686D7" w14:textId="77777777" w:rsidR="00F41103" w:rsidRDefault="00F41103" w:rsidP="00D00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19940814"/>
      <w:docPartObj>
        <w:docPartGallery w:val="Page Numbers (Bottom of Page)"/>
        <w:docPartUnique/>
      </w:docPartObj>
    </w:sdtPr>
    <w:sdtEndPr/>
    <w:sdtContent>
      <w:p w14:paraId="7B15B9D7" w14:textId="6628997B" w:rsidR="00F41103" w:rsidRDefault="00F4110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9A3CA8" w14:textId="75623C87" w:rsidR="00F41103" w:rsidRDefault="00F411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00F83C" w14:textId="77777777" w:rsidR="00F41103" w:rsidRDefault="00F41103" w:rsidP="00D00CD0">
      <w:bookmarkStart w:id="0" w:name="_Hlk67478964"/>
      <w:bookmarkEnd w:id="0"/>
      <w:r>
        <w:separator/>
      </w:r>
    </w:p>
  </w:footnote>
  <w:footnote w:type="continuationSeparator" w:id="0">
    <w:p w14:paraId="1D275C70" w14:textId="77777777" w:rsidR="00F41103" w:rsidRDefault="00F41103" w:rsidP="00D00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E1A7C" w14:textId="1B6718F7" w:rsidR="00F41103" w:rsidRDefault="00F41103" w:rsidP="00D00CD0">
    <w:pPr>
      <w:pStyle w:val="Nagwek"/>
      <w:tabs>
        <w:tab w:val="clear" w:pos="4536"/>
        <w:tab w:val="clear" w:pos="9072"/>
        <w:tab w:val="left" w:pos="1827"/>
      </w:tabs>
      <w:jc w:val="both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74818"/>
    <w:multiLevelType w:val="multilevel"/>
    <w:tmpl w:val="08F4C0F0"/>
    <w:lvl w:ilvl="0">
      <w:start w:val="1"/>
      <w:numFmt w:val="decimal"/>
      <w:lvlText w:val="%1."/>
      <w:lvlJc w:val="left"/>
      <w:pPr>
        <w:ind w:left="990" w:hanging="852"/>
      </w:pPr>
      <w:rPr>
        <w:rFonts w:ascii="Arial Narrow" w:hAnsi="Arial Narrow" w:hint="default"/>
        <w:b/>
        <w:bCs/>
        <w:spacing w:val="-1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990" w:hanging="852"/>
      </w:pPr>
      <w:rPr>
        <w:rFonts w:ascii="Calibri" w:eastAsia="Calibri" w:hAnsi="Calibri" w:cs="Calibri"/>
        <w:b/>
        <w:bCs/>
        <w:spacing w:val="-1"/>
        <w:w w:val="100"/>
        <w:sz w:val="28"/>
        <w:szCs w:val="28"/>
      </w:rPr>
    </w:lvl>
    <w:lvl w:ilvl="2">
      <w:start w:val="1"/>
      <w:numFmt w:val="decimal"/>
      <w:lvlText w:val="%3)"/>
      <w:lvlJc w:val="left"/>
      <w:pPr>
        <w:ind w:left="858" w:hanging="360"/>
      </w:pPr>
      <w:rPr>
        <w:rFonts w:ascii="Arial" w:hAnsi="Arial" w:cs="Arial" w:hint="default"/>
        <w:spacing w:val="-23"/>
        <w:w w:val="100"/>
        <w:sz w:val="22"/>
        <w:szCs w:val="22"/>
      </w:rPr>
    </w:lvl>
    <w:lvl w:ilvl="3">
      <w:numFmt w:val="bullet"/>
      <w:lvlText w:val="•"/>
      <w:lvlJc w:val="left"/>
      <w:pPr>
        <w:ind w:left="2855" w:hanging="360"/>
      </w:pPr>
    </w:lvl>
    <w:lvl w:ilvl="4">
      <w:numFmt w:val="bullet"/>
      <w:lvlText w:val="•"/>
      <w:lvlJc w:val="left"/>
      <w:pPr>
        <w:ind w:left="3782" w:hanging="360"/>
      </w:pPr>
    </w:lvl>
    <w:lvl w:ilvl="5">
      <w:numFmt w:val="bullet"/>
      <w:lvlText w:val="•"/>
      <w:lvlJc w:val="left"/>
      <w:pPr>
        <w:ind w:left="4710" w:hanging="360"/>
      </w:pPr>
    </w:lvl>
    <w:lvl w:ilvl="6">
      <w:numFmt w:val="bullet"/>
      <w:lvlText w:val="•"/>
      <w:lvlJc w:val="left"/>
      <w:pPr>
        <w:ind w:left="5638" w:hanging="360"/>
      </w:pPr>
    </w:lvl>
    <w:lvl w:ilvl="7">
      <w:numFmt w:val="bullet"/>
      <w:lvlText w:val="•"/>
      <w:lvlJc w:val="left"/>
      <w:pPr>
        <w:ind w:left="6565" w:hanging="360"/>
      </w:pPr>
    </w:lvl>
    <w:lvl w:ilvl="8">
      <w:numFmt w:val="bullet"/>
      <w:lvlText w:val="•"/>
      <w:lvlJc w:val="left"/>
      <w:pPr>
        <w:ind w:left="7493" w:hanging="360"/>
      </w:pPr>
    </w:lvl>
  </w:abstractNum>
  <w:abstractNum w:abstractNumId="1" w15:restartNumberingAfterBreak="0">
    <w:nsid w:val="0940065C"/>
    <w:multiLevelType w:val="hybridMultilevel"/>
    <w:tmpl w:val="64928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17531"/>
    <w:multiLevelType w:val="hybridMultilevel"/>
    <w:tmpl w:val="3BFA4F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45E60"/>
    <w:multiLevelType w:val="hybridMultilevel"/>
    <w:tmpl w:val="C15EDD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743AB"/>
    <w:multiLevelType w:val="multilevel"/>
    <w:tmpl w:val="701E9734"/>
    <w:lvl w:ilvl="0">
      <w:start w:val="1"/>
      <w:numFmt w:val="decimal"/>
      <w:pStyle w:val="Punktowani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211130EB"/>
    <w:multiLevelType w:val="hybridMultilevel"/>
    <w:tmpl w:val="ED4E72D2"/>
    <w:lvl w:ilvl="0" w:tplc="804EAFC8">
      <w:start w:val="1"/>
      <w:numFmt w:val="decimal"/>
      <w:pStyle w:val="Nagwek5"/>
      <w:lvlText w:val="4.1.3.%1"/>
      <w:lvlJc w:val="left"/>
      <w:pPr>
        <w:ind w:left="720" w:hanging="360"/>
      </w:pPr>
      <w:rPr>
        <w:rFonts w:ascii="Arial" w:hAnsi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34AE2"/>
    <w:multiLevelType w:val="hybridMultilevel"/>
    <w:tmpl w:val="FD2416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AE71F4"/>
    <w:multiLevelType w:val="multilevel"/>
    <w:tmpl w:val="80A239D0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4"/>
      <w:numFmt w:val="decimal"/>
      <w:lvlText w:val="%3.%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2AC27EA8"/>
    <w:multiLevelType w:val="hybridMultilevel"/>
    <w:tmpl w:val="87729D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D81121"/>
    <w:multiLevelType w:val="hybridMultilevel"/>
    <w:tmpl w:val="DE867758"/>
    <w:lvl w:ilvl="0" w:tplc="AB8CB43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3381878"/>
    <w:multiLevelType w:val="hybridMultilevel"/>
    <w:tmpl w:val="E4D43886"/>
    <w:lvl w:ilvl="0" w:tplc="338ABB20">
      <w:start w:val="1"/>
      <w:numFmt w:val="decimal"/>
      <w:pStyle w:val="Nagwek4"/>
      <w:lvlText w:val="4.1.%1"/>
      <w:lvlJc w:val="left"/>
      <w:pPr>
        <w:ind w:left="720" w:hanging="360"/>
      </w:pPr>
      <w:rPr>
        <w:rFonts w:ascii="Arial" w:hAnsi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B56C73"/>
    <w:multiLevelType w:val="hybridMultilevel"/>
    <w:tmpl w:val="8D8A72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47928"/>
    <w:multiLevelType w:val="hybridMultilevel"/>
    <w:tmpl w:val="A80E901A"/>
    <w:lvl w:ilvl="0" w:tplc="92460B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063DCD"/>
    <w:multiLevelType w:val="hybridMultilevel"/>
    <w:tmpl w:val="6FE88FE2"/>
    <w:lvl w:ilvl="0" w:tplc="0415000F">
      <w:start w:val="1"/>
      <w:numFmt w:val="decimal"/>
      <w:lvlText w:val="%1."/>
      <w:lvlJc w:val="left"/>
      <w:pPr>
        <w:ind w:left="1980" w:hanging="360"/>
      </w:pPr>
    </w:lvl>
    <w:lvl w:ilvl="1" w:tplc="6CC2CA16">
      <w:start w:val="1"/>
      <w:numFmt w:val="lowerLetter"/>
      <w:lvlText w:val="%2)"/>
      <w:lvlJc w:val="left"/>
      <w:pPr>
        <w:ind w:left="3050" w:hanging="71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4" w15:restartNumberingAfterBreak="0">
    <w:nsid w:val="49A92282"/>
    <w:multiLevelType w:val="multilevel"/>
    <w:tmpl w:val="210405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B7E64A2"/>
    <w:multiLevelType w:val="hybridMultilevel"/>
    <w:tmpl w:val="B02C25CA"/>
    <w:lvl w:ilvl="0" w:tplc="0415000F">
      <w:start w:val="1"/>
      <w:numFmt w:val="decimal"/>
      <w:lvlText w:val="%1."/>
      <w:lvlJc w:val="left"/>
      <w:pPr>
        <w:ind w:left="2700" w:hanging="360"/>
      </w:pPr>
    </w:lvl>
    <w:lvl w:ilvl="1" w:tplc="92460B02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C3256A4"/>
    <w:multiLevelType w:val="multilevel"/>
    <w:tmpl w:val="43A4804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2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57D672A5"/>
    <w:multiLevelType w:val="hybridMultilevel"/>
    <w:tmpl w:val="4DBEF4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8F6035"/>
    <w:multiLevelType w:val="singleLevel"/>
    <w:tmpl w:val="5756F04E"/>
    <w:lvl w:ilvl="0">
      <w:start w:val="1"/>
      <w:numFmt w:val="lowerLetter"/>
      <w:lvlText w:val="%1)"/>
      <w:legacy w:legacy="1" w:legacySpace="0" w:legacyIndent="340"/>
      <w:lvlJc w:val="left"/>
      <w:pPr>
        <w:ind w:left="340" w:hanging="340"/>
      </w:pPr>
    </w:lvl>
  </w:abstractNum>
  <w:abstractNum w:abstractNumId="19" w15:restartNumberingAfterBreak="0">
    <w:nsid w:val="5B840E68"/>
    <w:multiLevelType w:val="hybridMultilevel"/>
    <w:tmpl w:val="0BEA6114"/>
    <w:lvl w:ilvl="0" w:tplc="A1F0E8E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F7886"/>
    <w:multiLevelType w:val="hybridMultilevel"/>
    <w:tmpl w:val="5602E93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4AF63266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1D6709"/>
    <w:multiLevelType w:val="hybridMultilevel"/>
    <w:tmpl w:val="7C52CC34"/>
    <w:lvl w:ilvl="0" w:tplc="CC52E9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264F266">
      <w:start w:val="4"/>
      <w:numFmt w:val="bullet"/>
      <w:lvlText w:val="•"/>
      <w:lvlJc w:val="left"/>
      <w:pPr>
        <w:ind w:left="1785" w:hanging="705"/>
      </w:pPr>
      <w:rPr>
        <w:rFonts w:ascii="Arial" w:eastAsia="Times New Roman" w:hAnsi="Arial" w:cs="Arial" w:hint="default"/>
      </w:rPr>
    </w:lvl>
    <w:lvl w:ilvl="2" w:tplc="A1445666">
      <w:start w:val="4"/>
      <w:numFmt w:val="bullet"/>
      <w:lvlText w:val=""/>
      <w:lvlJc w:val="left"/>
      <w:pPr>
        <w:ind w:left="2685" w:hanging="705"/>
      </w:pPr>
      <w:rPr>
        <w:rFonts w:ascii="Symbol" w:eastAsia="Times New Roman" w:hAnsi="Symbol" w:cs="Aria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353B26"/>
    <w:multiLevelType w:val="hybridMultilevel"/>
    <w:tmpl w:val="BEE277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70233A"/>
    <w:multiLevelType w:val="hybridMultilevel"/>
    <w:tmpl w:val="65DAB46A"/>
    <w:lvl w:ilvl="0" w:tplc="8CDA2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8D2594"/>
    <w:multiLevelType w:val="hybridMultilevel"/>
    <w:tmpl w:val="AC48BF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BD7055"/>
    <w:multiLevelType w:val="hybridMultilevel"/>
    <w:tmpl w:val="8C6C81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7B49BF"/>
    <w:multiLevelType w:val="hybridMultilevel"/>
    <w:tmpl w:val="D4822B68"/>
    <w:lvl w:ilvl="0" w:tplc="AB8CB43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2DC2C16"/>
    <w:multiLevelType w:val="hybridMultilevel"/>
    <w:tmpl w:val="606456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325842"/>
    <w:multiLevelType w:val="hybridMultilevel"/>
    <w:tmpl w:val="6750F924"/>
    <w:lvl w:ilvl="0" w:tplc="762CF67A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A35B15"/>
    <w:multiLevelType w:val="singleLevel"/>
    <w:tmpl w:val="3FAC18F0"/>
    <w:lvl w:ilvl="0">
      <w:start w:val="1"/>
      <w:numFmt w:val="decimal"/>
      <w:lvlText w:val="%1)"/>
      <w:lvlJc w:val="left"/>
      <w:pPr>
        <w:tabs>
          <w:tab w:val="num" w:pos="450"/>
        </w:tabs>
        <w:ind w:left="450" w:hanging="450"/>
      </w:pPr>
      <w:rPr>
        <w:b w:val="0"/>
        <w:i w:val="0"/>
      </w:rPr>
    </w:lvl>
  </w:abstractNum>
  <w:num w:numId="1" w16cid:durableId="536698149">
    <w:abstractNumId w:val="9"/>
  </w:num>
  <w:num w:numId="2" w16cid:durableId="1638560575">
    <w:abstractNumId w:val="26"/>
  </w:num>
  <w:num w:numId="3" w16cid:durableId="2135171411">
    <w:abstractNumId w:val="18"/>
  </w:num>
  <w:num w:numId="4" w16cid:durableId="507066215">
    <w:abstractNumId w:val="29"/>
  </w:num>
  <w:num w:numId="5" w16cid:durableId="312611978">
    <w:abstractNumId w:val="4"/>
  </w:num>
  <w:num w:numId="6" w16cid:durableId="1230194652">
    <w:abstractNumId w:val="13"/>
  </w:num>
  <w:num w:numId="7" w16cid:durableId="1356691279">
    <w:abstractNumId w:val="0"/>
  </w:num>
  <w:num w:numId="8" w16cid:durableId="1575235216">
    <w:abstractNumId w:val="3"/>
  </w:num>
  <w:num w:numId="9" w16cid:durableId="305819398">
    <w:abstractNumId w:val="2"/>
  </w:num>
  <w:num w:numId="10" w16cid:durableId="1514957992">
    <w:abstractNumId w:val="23"/>
  </w:num>
  <w:num w:numId="11" w16cid:durableId="1616672706">
    <w:abstractNumId w:val="25"/>
  </w:num>
  <w:num w:numId="12" w16cid:durableId="1507018035">
    <w:abstractNumId w:val="12"/>
  </w:num>
  <w:num w:numId="13" w16cid:durableId="1824542349">
    <w:abstractNumId w:val="15"/>
  </w:num>
  <w:num w:numId="14" w16cid:durableId="702940269">
    <w:abstractNumId w:val="16"/>
  </w:num>
  <w:num w:numId="15" w16cid:durableId="1750618824">
    <w:abstractNumId w:val="7"/>
  </w:num>
  <w:num w:numId="16" w16cid:durableId="1447584101">
    <w:abstractNumId w:val="10"/>
  </w:num>
  <w:num w:numId="17" w16cid:durableId="925965341">
    <w:abstractNumId w:val="5"/>
  </w:num>
  <w:num w:numId="18" w16cid:durableId="2103794849">
    <w:abstractNumId w:val="24"/>
  </w:num>
  <w:num w:numId="19" w16cid:durableId="1812482912">
    <w:abstractNumId w:val="21"/>
  </w:num>
  <w:num w:numId="20" w16cid:durableId="534462505">
    <w:abstractNumId w:val="8"/>
  </w:num>
  <w:num w:numId="21" w16cid:durableId="1714501265">
    <w:abstractNumId w:val="6"/>
  </w:num>
  <w:num w:numId="22" w16cid:durableId="2082563094">
    <w:abstractNumId w:val="22"/>
  </w:num>
  <w:num w:numId="23" w16cid:durableId="1809475974">
    <w:abstractNumId w:val="19"/>
  </w:num>
  <w:num w:numId="24" w16cid:durableId="1239286199">
    <w:abstractNumId w:val="1"/>
  </w:num>
  <w:num w:numId="25" w16cid:durableId="2118477568">
    <w:abstractNumId w:val="17"/>
  </w:num>
  <w:num w:numId="26" w16cid:durableId="1485774570">
    <w:abstractNumId w:val="28"/>
  </w:num>
  <w:num w:numId="27" w16cid:durableId="92359726">
    <w:abstractNumId w:val="11"/>
  </w:num>
  <w:num w:numId="28" w16cid:durableId="216211081">
    <w:abstractNumId w:val="20"/>
  </w:num>
  <w:num w:numId="29" w16cid:durableId="1695615213">
    <w:abstractNumId w:val="14"/>
  </w:num>
  <w:num w:numId="30" w16cid:durableId="1890221282">
    <w:abstractNumId w:val="2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B2A"/>
    <w:rsid w:val="00006441"/>
    <w:rsid w:val="00013F1D"/>
    <w:rsid w:val="00021EBF"/>
    <w:rsid w:val="0004015F"/>
    <w:rsid w:val="000409D5"/>
    <w:rsid w:val="000437EA"/>
    <w:rsid w:val="00045A2A"/>
    <w:rsid w:val="00054EA5"/>
    <w:rsid w:val="00055F54"/>
    <w:rsid w:val="000669DF"/>
    <w:rsid w:val="00066A7B"/>
    <w:rsid w:val="00080053"/>
    <w:rsid w:val="00081A30"/>
    <w:rsid w:val="00084FDA"/>
    <w:rsid w:val="00087ADD"/>
    <w:rsid w:val="00093B7F"/>
    <w:rsid w:val="000B1930"/>
    <w:rsid w:val="000B2709"/>
    <w:rsid w:val="000B34AC"/>
    <w:rsid w:val="000C2EE9"/>
    <w:rsid w:val="000C3946"/>
    <w:rsid w:val="000D12A7"/>
    <w:rsid w:val="000D4571"/>
    <w:rsid w:val="000D5281"/>
    <w:rsid w:val="000D6CDF"/>
    <w:rsid w:val="000E2B50"/>
    <w:rsid w:val="000E42FF"/>
    <w:rsid w:val="000F04CA"/>
    <w:rsid w:val="000F2253"/>
    <w:rsid w:val="000F24B9"/>
    <w:rsid w:val="001061AC"/>
    <w:rsid w:val="00106927"/>
    <w:rsid w:val="00114722"/>
    <w:rsid w:val="00123737"/>
    <w:rsid w:val="00125C19"/>
    <w:rsid w:val="00132977"/>
    <w:rsid w:val="001367D0"/>
    <w:rsid w:val="00137830"/>
    <w:rsid w:val="0014697C"/>
    <w:rsid w:val="0015072C"/>
    <w:rsid w:val="00162EE1"/>
    <w:rsid w:val="001719AD"/>
    <w:rsid w:val="0017416F"/>
    <w:rsid w:val="00174C76"/>
    <w:rsid w:val="0017705C"/>
    <w:rsid w:val="00177405"/>
    <w:rsid w:val="00182F1E"/>
    <w:rsid w:val="0018488F"/>
    <w:rsid w:val="001855F5"/>
    <w:rsid w:val="001863DB"/>
    <w:rsid w:val="0018795C"/>
    <w:rsid w:val="00187F83"/>
    <w:rsid w:val="00191B60"/>
    <w:rsid w:val="00192AC7"/>
    <w:rsid w:val="001954E5"/>
    <w:rsid w:val="001968E3"/>
    <w:rsid w:val="001A1373"/>
    <w:rsid w:val="001A6BAD"/>
    <w:rsid w:val="001A7CAF"/>
    <w:rsid w:val="001C04DE"/>
    <w:rsid w:val="001C5857"/>
    <w:rsid w:val="001D15A6"/>
    <w:rsid w:val="001D2F6A"/>
    <w:rsid w:val="001F24B0"/>
    <w:rsid w:val="001F3345"/>
    <w:rsid w:val="0020320C"/>
    <w:rsid w:val="002049B6"/>
    <w:rsid w:val="00207377"/>
    <w:rsid w:val="002177BD"/>
    <w:rsid w:val="002262A8"/>
    <w:rsid w:val="002262AA"/>
    <w:rsid w:val="002326C8"/>
    <w:rsid w:val="0023476B"/>
    <w:rsid w:val="0023573F"/>
    <w:rsid w:val="00235EEA"/>
    <w:rsid w:val="00256667"/>
    <w:rsid w:val="002604AF"/>
    <w:rsid w:val="002609E8"/>
    <w:rsid w:val="0027275B"/>
    <w:rsid w:val="00272A10"/>
    <w:rsid w:val="00275FFF"/>
    <w:rsid w:val="0028096E"/>
    <w:rsid w:val="00297DE7"/>
    <w:rsid w:val="002A137D"/>
    <w:rsid w:val="002A3F1B"/>
    <w:rsid w:val="002B18A7"/>
    <w:rsid w:val="002B5295"/>
    <w:rsid w:val="002C290A"/>
    <w:rsid w:val="002D3BA5"/>
    <w:rsid w:val="002E0F7F"/>
    <w:rsid w:val="002E25AC"/>
    <w:rsid w:val="002E33FF"/>
    <w:rsid w:val="002E42E2"/>
    <w:rsid w:val="002F459D"/>
    <w:rsid w:val="002F5280"/>
    <w:rsid w:val="002F68F2"/>
    <w:rsid w:val="0030616F"/>
    <w:rsid w:val="00312739"/>
    <w:rsid w:val="003128C1"/>
    <w:rsid w:val="003179AD"/>
    <w:rsid w:val="0032032F"/>
    <w:rsid w:val="00333C5F"/>
    <w:rsid w:val="00333EAA"/>
    <w:rsid w:val="00335C8D"/>
    <w:rsid w:val="00355ED0"/>
    <w:rsid w:val="00357CA7"/>
    <w:rsid w:val="00361D25"/>
    <w:rsid w:val="003701F1"/>
    <w:rsid w:val="00382F4F"/>
    <w:rsid w:val="00384C85"/>
    <w:rsid w:val="00386482"/>
    <w:rsid w:val="00397A2E"/>
    <w:rsid w:val="003A28BA"/>
    <w:rsid w:val="003B7EAC"/>
    <w:rsid w:val="003C12C6"/>
    <w:rsid w:val="003C3782"/>
    <w:rsid w:val="003C3DCF"/>
    <w:rsid w:val="003C4AA7"/>
    <w:rsid w:val="003D11D1"/>
    <w:rsid w:val="003D7587"/>
    <w:rsid w:val="003E6E7D"/>
    <w:rsid w:val="003F1D43"/>
    <w:rsid w:val="003F3537"/>
    <w:rsid w:val="00401976"/>
    <w:rsid w:val="00402DCC"/>
    <w:rsid w:val="00405D96"/>
    <w:rsid w:val="00411F56"/>
    <w:rsid w:val="00416844"/>
    <w:rsid w:val="00425713"/>
    <w:rsid w:val="0042711C"/>
    <w:rsid w:val="00427443"/>
    <w:rsid w:val="0043086B"/>
    <w:rsid w:val="004353E7"/>
    <w:rsid w:val="00441B0E"/>
    <w:rsid w:val="0044291B"/>
    <w:rsid w:val="00442BFF"/>
    <w:rsid w:val="00452803"/>
    <w:rsid w:val="00452940"/>
    <w:rsid w:val="00456C48"/>
    <w:rsid w:val="00465E0F"/>
    <w:rsid w:val="0047345C"/>
    <w:rsid w:val="0047463C"/>
    <w:rsid w:val="00476297"/>
    <w:rsid w:val="004770D1"/>
    <w:rsid w:val="004819F2"/>
    <w:rsid w:val="00482C0D"/>
    <w:rsid w:val="00483B42"/>
    <w:rsid w:val="00483E5C"/>
    <w:rsid w:val="00485F9B"/>
    <w:rsid w:val="00486360"/>
    <w:rsid w:val="004944EA"/>
    <w:rsid w:val="004A4244"/>
    <w:rsid w:val="004B62BE"/>
    <w:rsid w:val="004B632B"/>
    <w:rsid w:val="004C0F99"/>
    <w:rsid w:val="004C22E1"/>
    <w:rsid w:val="004C29FF"/>
    <w:rsid w:val="004D1454"/>
    <w:rsid w:val="004D4F52"/>
    <w:rsid w:val="004E3E88"/>
    <w:rsid w:val="004E4F7B"/>
    <w:rsid w:val="004E5E21"/>
    <w:rsid w:val="004E7FCB"/>
    <w:rsid w:val="004F5874"/>
    <w:rsid w:val="00503697"/>
    <w:rsid w:val="00506417"/>
    <w:rsid w:val="005100E6"/>
    <w:rsid w:val="00513151"/>
    <w:rsid w:val="005161EB"/>
    <w:rsid w:val="0052279A"/>
    <w:rsid w:val="00525DE2"/>
    <w:rsid w:val="00550D1D"/>
    <w:rsid w:val="00556262"/>
    <w:rsid w:val="00560F98"/>
    <w:rsid w:val="00562839"/>
    <w:rsid w:val="0057020D"/>
    <w:rsid w:val="005753D8"/>
    <w:rsid w:val="005854FA"/>
    <w:rsid w:val="00585F49"/>
    <w:rsid w:val="0059274A"/>
    <w:rsid w:val="005A6476"/>
    <w:rsid w:val="005A75CE"/>
    <w:rsid w:val="005C1754"/>
    <w:rsid w:val="005C66D6"/>
    <w:rsid w:val="005D0EA5"/>
    <w:rsid w:val="005E37C9"/>
    <w:rsid w:val="006051DF"/>
    <w:rsid w:val="00613BB8"/>
    <w:rsid w:val="00631ECD"/>
    <w:rsid w:val="00637C49"/>
    <w:rsid w:val="006400AB"/>
    <w:rsid w:val="00642378"/>
    <w:rsid w:val="00650F81"/>
    <w:rsid w:val="006541C3"/>
    <w:rsid w:val="00654C49"/>
    <w:rsid w:val="006641EF"/>
    <w:rsid w:val="00666DFD"/>
    <w:rsid w:val="00676186"/>
    <w:rsid w:val="006839E9"/>
    <w:rsid w:val="00695398"/>
    <w:rsid w:val="006955F8"/>
    <w:rsid w:val="00696622"/>
    <w:rsid w:val="006A75E8"/>
    <w:rsid w:val="006B3169"/>
    <w:rsid w:val="006B5B72"/>
    <w:rsid w:val="006C1877"/>
    <w:rsid w:val="006C1DA2"/>
    <w:rsid w:val="006C6B88"/>
    <w:rsid w:val="006D19BA"/>
    <w:rsid w:val="006D63EA"/>
    <w:rsid w:val="006E17CA"/>
    <w:rsid w:val="006E3E20"/>
    <w:rsid w:val="006F3852"/>
    <w:rsid w:val="00705861"/>
    <w:rsid w:val="00734FDE"/>
    <w:rsid w:val="00740F83"/>
    <w:rsid w:val="007410AA"/>
    <w:rsid w:val="007451B6"/>
    <w:rsid w:val="00751EF2"/>
    <w:rsid w:val="00753D57"/>
    <w:rsid w:val="00754E7D"/>
    <w:rsid w:val="0075650A"/>
    <w:rsid w:val="00756EB1"/>
    <w:rsid w:val="00757332"/>
    <w:rsid w:val="0076543A"/>
    <w:rsid w:val="007657F9"/>
    <w:rsid w:val="00765BC9"/>
    <w:rsid w:val="007661AE"/>
    <w:rsid w:val="00766501"/>
    <w:rsid w:val="007724BF"/>
    <w:rsid w:val="0077437C"/>
    <w:rsid w:val="007776DE"/>
    <w:rsid w:val="007819F5"/>
    <w:rsid w:val="0078603C"/>
    <w:rsid w:val="007939C8"/>
    <w:rsid w:val="007A326B"/>
    <w:rsid w:val="007A32AF"/>
    <w:rsid w:val="007A5697"/>
    <w:rsid w:val="007A5E5B"/>
    <w:rsid w:val="007B0E07"/>
    <w:rsid w:val="007B21C5"/>
    <w:rsid w:val="007B499E"/>
    <w:rsid w:val="007B4B60"/>
    <w:rsid w:val="007C1F82"/>
    <w:rsid w:val="007C4D22"/>
    <w:rsid w:val="007C6A87"/>
    <w:rsid w:val="007D1588"/>
    <w:rsid w:val="007E4F2D"/>
    <w:rsid w:val="007F6742"/>
    <w:rsid w:val="008017DA"/>
    <w:rsid w:val="00804D50"/>
    <w:rsid w:val="0081095E"/>
    <w:rsid w:val="00810F00"/>
    <w:rsid w:val="0081362E"/>
    <w:rsid w:val="0081465B"/>
    <w:rsid w:val="00820657"/>
    <w:rsid w:val="00824878"/>
    <w:rsid w:val="00827092"/>
    <w:rsid w:val="00830EC9"/>
    <w:rsid w:val="00833613"/>
    <w:rsid w:val="00833892"/>
    <w:rsid w:val="00833E8A"/>
    <w:rsid w:val="00843260"/>
    <w:rsid w:val="0084736B"/>
    <w:rsid w:val="00850B86"/>
    <w:rsid w:val="00854FA9"/>
    <w:rsid w:val="0086001F"/>
    <w:rsid w:val="008634E5"/>
    <w:rsid w:val="00864508"/>
    <w:rsid w:val="0086490B"/>
    <w:rsid w:val="00865F2B"/>
    <w:rsid w:val="008672B1"/>
    <w:rsid w:val="0087165D"/>
    <w:rsid w:val="0087275B"/>
    <w:rsid w:val="00872E74"/>
    <w:rsid w:val="0088477A"/>
    <w:rsid w:val="0089727F"/>
    <w:rsid w:val="00897E5B"/>
    <w:rsid w:val="00897F38"/>
    <w:rsid w:val="008A28B7"/>
    <w:rsid w:val="008A5822"/>
    <w:rsid w:val="008A5ADF"/>
    <w:rsid w:val="008B5E6C"/>
    <w:rsid w:val="008C2B79"/>
    <w:rsid w:val="008C6FA7"/>
    <w:rsid w:val="008D0480"/>
    <w:rsid w:val="008F0736"/>
    <w:rsid w:val="0091252E"/>
    <w:rsid w:val="009233A2"/>
    <w:rsid w:val="0092688B"/>
    <w:rsid w:val="00930DA1"/>
    <w:rsid w:val="00937CA3"/>
    <w:rsid w:val="00947564"/>
    <w:rsid w:val="0095632B"/>
    <w:rsid w:val="00956C8B"/>
    <w:rsid w:val="00970917"/>
    <w:rsid w:val="0097101C"/>
    <w:rsid w:val="009718AB"/>
    <w:rsid w:val="00972925"/>
    <w:rsid w:val="00973024"/>
    <w:rsid w:val="00976D27"/>
    <w:rsid w:val="00982C79"/>
    <w:rsid w:val="0098497C"/>
    <w:rsid w:val="00984BAA"/>
    <w:rsid w:val="00986101"/>
    <w:rsid w:val="009A6BA3"/>
    <w:rsid w:val="009B636D"/>
    <w:rsid w:val="009C2C3C"/>
    <w:rsid w:val="009C2D37"/>
    <w:rsid w:val="009C3A9E"/>
    <w:rsid w:val="009C5596"/>
    <w:rsid w:val="009C6525"/>
    <w:rsid w:val="009D15EC"/>
    <w:rsid w:val="009D3DF7"/>
    <w:rsid w:val="009D6381"/>
    <w:rsid w:val="009E44AD"/>
    <w:rsid w:val="009E78E2"/>
    <w:rsid w:val="009F3DD4"/>
    <w:rsid w:val="00A0060F"/>
    <w:rsid w:val="00A10392"/>
    <w:rsid w:val="00A17766"/>
    <w:rsid w:val="00A23C12"/>
    <w:rsid w:val="00A2561E"/>
    <w:rsid w:val="00A25870"/>
    <w:rsid w:val="00A2626D"/>
    <w:rsid w:val="00A33357"/>
    <w:rsid w:val="00A34DC5"/>
    <w:rsid w:val="00A36A11"/>
    <w:rsid w:val="00A56CA1"/>
    <w:rsid w:val="00A644C5"/>
    <w:rsid w:val="00A70987"/>
    <w:rsid w:val="00A71CA5"/>
    <w:rsid w:val="00A75159"/>
    <w:rsid w:val="00A81821"/>
    <w:rsid w:val="00A8364F"/>
    <w:rsid w:val="00A95E24"/>
    <w:rsid w:val="00AB1455"/>
    <w:rsid w:val="00AB49C5"/>
    <w:rsid w:val="00AB7043"/>
    <w:rsid w:val="00AC5EC9"/>
    <w:rsid w:val="00AC645F"/>
    <w:rsid w:val="00AD1BB2"/>
    <w:rsid w:val="00AD211D"/>
    <w:rsid w:val="00AD706E"/>
    <w:rsid w:val="00AE5EE5"/>
    <w:rsid w:val="00B00871"/>
    <w:rsid w:val="00B01170"/>
    <w:rsid w:val="00B04F16"/>
    <w:rsid w:val="00B155FB"/>
    <w:rsid w:val="00B170AC"/>
    <w:rsid w:val="00B302D4"/>
    <w:rsid w:val="00B41738"/>
    <w:rsid w:val="00B45056"/>
    <w:rsid w:val="00B47BFD"/>
    <w:rsid w:val="00B54715"/>
    <w:rsid w:val="00B64C20"/>
    <w:rsid w:val="00B715A5"/>
    <w:rsid w:val="00B7247F"/>
    <w:rsid w:val="00BA1937"/>
    <w:rsid w:val="00BA6F12"/>
    <w:rsid w:val="00BB17FC"/>
    <w:rsid w:val="00BC3E6F"/>
    <w:rsid w:val="00BC4066"/>
    <w:rsid w:val="00BC4828"/>
    <w:rsid w:val="00BD4371"/>
    <w:rsid w:val="00BE0966"/>
    <w:rsid w:val="00BE3484"/>
    <w:rsid w:val="00BE7786"/>
    <w:rsid w:val="00BF30DA"/>
    <w:rsid w:val="00C03DC1"/>
    <w:rsid w:val="00C21618"/>
    <w:rsid w:val="00C22CCF"/>
    <w:rsid w:val="00C23A45"/>
    <w:rsid w:val="00C25F19"/>
    <w:rsid w:val="00C25F81"/>
    <w:rsid w:val="00C27B1A"/>
    <w:rsid w:val="00C32EA7"/>
    <w:rsid w:val="00C57802"/>
    <w:rsid w:val="00C61D34"/>
    <w:rsid w:val="00C622A9"/>
    <w:rsid w:val="00C63D60"/>
    <w:rsid w:val="00C650F6"/>
    <w:rsid w:val="00C65BA0"/>
    <w:rsid w:val="00C7656C"/>
    <w:rsid w:val="00C77531"/>
    <w:rsid w:val="00C80121"/>
    <w:rsid w:val="00C80D20"/>
    <w:rsid w:val="00C9136B"/>
    <w:rsid w:val="00CA2FBB"/>
    <w:rsid w:val="00CC1F8A"/>
    <w:rsid w:val="00CC7CB5"/>
    <w:rsid w:val="00CD23BB"/>
    <w:rsid w:val="00CD3F39"/>
    <w:rsid w:val="00CD72BB"/>
    <w:rsid w:val="00CF7C93"/>
    <w:rsid w:val="00D00CD0"/>
    <w:rsid w:val="00D0288E"/>
    <w:rsid w:val="00D062A4"/>
    <w:rsid w:val="00D12D71"/>
    <w:rsid w:val="00D21688"/>
    <w:rsid w:val="00D2213D"/>
    <w:rsid w:val="00D229D1"/>
    <w:rsid w:val="00D22F37"/>
    <w:rsid w:val="00D23382"/>
    <w:rsid w:val="00D2683F"/>
    <w:rsid w:val="00D402EB"/>
    <w:rsid w:val="00D42629"/>
    <w:rsid w:val="00D45601"/>
    <w:rsid w:val="00D505D8"/>
    <w:rsid w:val="00D5081B"/>
    <w:rsid w:val="00D52571"/>
    <w:rsid w:val="00D62EBD"/>
    <w:rsid w:val="00D84AAA"/>
    <w:rsid w:val="00D854ED"/>
    <w:rsid w:val="00D8733B"/>
    <w:rsid w:val="00D90669"/>
    <w:rsid w:val="00DA1AC6"/>
    <w:rsid w:val="00DA5F6D"/>
    <w:rsid w:val="00DB0920"/>
    <w:rsid w:val="00DB2863"/>
    <w:rsid w:val="00DB352A"/>
    <w:rsid w:val="00DB4330"/>
    <w:rsid w:val="00DB75B6"/>
    <w:rsid w:val="00DC1921"/>
    <w:rsid w:val="00DC391A"/>
    <w:rsid w:val="00DC4F2D"/>
    <w:rsid w:val="00DD6937"/>
    <w:rsid w:val="00DD75F6"/>
    <w:rsid w:val="00DE07E6"/>
    <w:rsid w:val="00DE496D"/>
    <w:rsid w:val="00DE4C79"/>
    <w:rsid w:val="00DE5215"/>
    <w:rsid w:val="00DF2434"/>
    <w:rsid w:val="00DF5368"/>
    <w:rsid w:val="00DF5381"/>
    <w:rsid w:val="00DF7B5F"/>
    <w:rsid w:val="00E01A1F"/>
    <w:rsid w:val="00E04883"/>
    <w:rsid w:val="00E10FB4"/>
    <w:rsid w:val="00E11DFD"/>
    <w:rsid w:val="00E13220"/>
    <w:rsid w:val="00E133E2"/>
    <w:rsid w:val="00E2514B"/>
    <w:rsid w:val="00E33DDE"/>
    <w:rsid w:val="00E50C15"/>
    <w:rsid w:val="00E557EF"/>
    <w:rsid w:val="00E639D6"/>
    <w:rsid w:val="00E64989"/>
    <w:rsid w:val="00E65D9D"/>
    <w:rsid w:val="00E66C0C"/>
    <w:rsid w:val="00E66CC0"/>
    <w:rsid w:val="00E832E9"/>
    <w:rsid w:val="00E85416"/>
    <w:rsid w:val="00E87233"/>
    <w:rsid w:val="00E905AC"/>
    <w:rsid w:val="00E95B33"/>
    <w:rsid w:val="00E96B05"/>
    <w:rsid w:val="00EA0BD3"/>
    <w:rsid w:val="00EA422B"/>
    <w:rsid w:val="00EB6F18"/>
    <w:rsid w:val="00EC790F"/>
    <w:rsid w:val="00EE110B"/>
    <w:rsid w:val="00EE1C6A"/>
    <w:rsid w:val="00EE1FE6"/>
    <w:rsid w:val="00EE2528"/>
    <w:rsid w:val="00EF35DB"/>
    <w:rsid w:val="00F02B41"/>
    <w:rsid w:val="00F030D2"/>
    <w:rsid w:val="00F03B2A"/>
    <w:rsid w:val="00F158A9"/>
    <w:rsid w:val="00F164B1"/>
    <w:rsid w:val="00F1654E"/>
    <w:rsid w:val="00F16DA6"/>
    <w:rsid w:val="00F17F38"/>
    <w:rsid w:val="00F21701"/>
    <w:rsid w:val="00F22163"/>
    <w:rsid w:val="00F243CE"/>
    <w:rsid w:val="00F26425"/>
    <w:rsid w:val="00F3783F"/>
    <w:rsid w:val="00F41103"/>
    <w:rsid w:val="00F41EFC"/>
    <w:rsid w:val="00F46424"/>
    <w:rsid w:val="00F53952"/>
    <w:rsid w:val="00F573A8"/>
    <w:rsid w:val="00F60793"/>
    <w:rsid w:val="00F62132"/>
    <w:rsid w:val="00F6510C"/>
    <w:rsid w:val="00F65672"/>
    <w:rsid w:val="00F716BF"/>
    <w:rsid w:val="00F752C7"/>
    <w:rsid w:val="00F759F2"/>
    <w:rsid w:val="00F76FA5"/>
    <w:rsid w:val="00F8139F"/>
    <w:rsid w:val="00F90057"/>
    <w:rsid w:val="00F91735"/>
    <w:rsid w:val="00F9519C"/>
    <w:rsid w:val="00FA2E19"/>
    <w:rsid w:val="00FB0783"/>
    <w:rsid w:val="00FB1C3E"/>
    <w:rsid w:val="00FB75FC"/>
    <w:rsid w:val="00FC3435"/>
    <w:rsid w:val="00FD52E1"/>
    <w:rsid w:val="00FD71B9"/>
    <w:rsid w:val="00FE0844"/>
    <w:rsid w:val="00FE2385"/>
    <w:rsid w:val="00FE337F"/>
    <w:rsid w:val="00FF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BC3BDF3"/>
  <w15:chartTrackingRefBased/>
  <w15:docId w15:val="{405537AD-B96E-43E8-842F-E44D90412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A28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411F56"/>
    <w:pPr>
      <w:keepNext/>
      <w:keepLines/>
      <w:numPr>
        <w:numId w:val="15"/>
      </w:numPr>
      <w:spacing w:before="240"/>
      <w:outlineLvl w:val="0"/>
    </w:pPr>
    <w:rPr>
      <w:rFonts w:ascii="Arial" w:eastAsiaTheme="majorEastAsia" w:hAnsi="Arial" w:cs="Arial"/>
      <w:b/>
      <w:bCs/>
      <w:color w:val="000000" w:themeColor="text1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0616F"/>
    <w:pPr>
      <w:keepNext/>
      <w:keepLines/>
      <w:numPr>
        <w:ilvl w:val="1"/>
        <w:numId w:val="15"/>
      </w:numPr>
      <w:outlineLvl w:val="1"/>
    </w:pPr>
    <w:rPr>
      <w:rFonts w:ascii="Arial" w:eastAsiaTheme="majorEastAsia" w:hAnsi="Arial" w:cstheme="majorBidi"/>
      <w:b/>
      <w:sz w:val="22"/>
      <w:szCs w:val="26"/>
    </w:rPr>
  </w:style>
  <w:style w:type="paragraph" w:styleId="Nagwek3">
    <w:name w:val="heading 3"/>
    <w:basedOn w:val="Normalny"/>
    <w:next w:val="Tekstpodstawowy"/>
    <w:link w:val="Nagwek3Znak"/>
    <w:autoRedefine/>
    <w:qFormat/>
    <w:rsid w:val="00AD1BB2"/>
    <w:pPr>
      <w:keepNext/>
      <w:spacing w:before="240" w:after="60"/>
      <w:outlineLvl w:val="2"/>
    </w:pPr>
    <w:rPr>
      <w:rFonts w:ascii="Arial" w:hAnsi="Arial" w:cs="Arial"/>
      <w:b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B49C5"/>
    <w:pPr>
      <w:keepNext/>
      <w:keepLines/>
      <w:numPr>
        <w:numId w:val="16"/>
      </w:numPr>
      <w:spacing w:before="40"/>
      <w:outlineLvl w:val="3"/>
    </w:pPr>
    <w:rPr>
      <w:rFonts w:ascii="Arial" w:eastAsiaTheme="majorEastAsia" w:hAnsi="Arial" w:cstheme="majorBidi"/>
      <w:b/>
      <w:iCs/>
      <w:sz w:val="2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701F1"/>
    <w:pPr>
      <w:keepNext/>
      <w:keepLines/>
      <w:numPr>
        <w:numId w:val="17"/>
      </w:numPr>
      <w:spacing w:before="40"/>
      <w:outlineLvl w:val="4"/>
    </w:pPr>
    <w:rPr>
      <w:rFonts w:ascii="Arial" w:eastAsiaTheme="majorEastAsia" w:hAnsi="Arial" w:cstheme="majorBidi"/>
      <w:b/>
      <w:sz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11F56"/>
    <w:pPr>
      <w:keepNext/>
      <w:keepLines/>
      <w:numPr>
        <w:ilvl w:val="5"/>
        <w:numId w:val="15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11F56"/>
    <w:pPr>
      <w:keepNext/>
      <w:keepLines/>
      <w:numPr>
        <w:ilvl w:val="6"/>
        <w:numId w:val="1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11F56"/>
    <w:pPr>
      <w:keepNext/>
      <w:keepLines/>
      <w:numPr>
        <w:ilvl w:val="7"/>
        <w:numId w:val="1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11F56"/>
    <w:pPr>
      <w:keepNext/>
      <w:keepLines/>
      <w:numPr>
        <w:ilvl w:val="8"/>
        <w:numId w:val="1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3">
    <w:name w:val="toc 3"/>
    <w:basedOn w:val="Normalny"/>
    <w:next w:val="Normalny"/>
    <w:autoRedefine/>
    <w:uiPriority w:val="39"/>
    <w:rsid w:val="00650F81"/>
    <w:pPr>
      <w:tabs>
        <w:tab w:val="left" w:pos="720"/>
        <w:tab w:val="right" w:pos="9062"/>
      </w:tabs>
      <w:jc w:val="both"/>
    </w:pPr>
    <w:rPr>
      <w:rFonts w:ascii="Arial" w:hAnsi="Arial" w:cs="Arial"/>
      <w:b/>
      <w:bCs/>
      <w:noProof/>
      <w:sz w:val="22"/>
      <w:szCs w:val="22"/>
    </w:rPr>
  </w:style>
  <w:style w:type="paragraph" w:styleId="Spistreci2">
    <w:name w:val="toc 2"/>
    <w:basedOn w:val="Normalny"/>
    <w:next w:val="Normalny"/>
    <w:autoRedefine/>
    <w:uiPriority w:val="39"/>
    <w:rsid w:val="00F759F2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rsid w:val="008C2B79"/>
    <w:pPr>
      <w:tabs>
        <w:tab w:val="right" w:pos="9062"/>
      </w:tabs>
      <w:spacing w:before="360"/>
    </w:pPr>
    <w:rPr>
      <w:rFonts w:ascii="Arial" w:hAnsi="Arial" w:cs="Arial"/>
      <w:b/>
      <w:bCs/>
      <w:caps/>
    </w:rPr>
  </w:style>
  <w:style w:type="character" w:styleId="Hipercze">
    <w:name w:val="Hyperlink"/>
    <w:basedOn w:val="Domylnaczcionkaakapitu"/>
    <w:uiPriority w:val="99"/>
    <w:rsid w:val="00F759F2"/>
    <w:rPr>
      <w:color w:val="0000FF"/>
      <w:u w:val="single"/>
    </w:rPr>
  </w:style>
  <w:style w:type="paragraph" w:styleId="Akapitzlist">
    <w:name w:val="List Paragraph"/>
    <w:aliases w:val="ASIA"/>
    <w:basedOn w:val="Normalny"/>
    <w:link w:val="AkapitzlistZnak"/>
    <w:uiPriority w:val="34"/>
    <w:qFormat/>
    <w:rsid w:val="00E01A1F"/>
    <w:pPr>
      <w:ind w:left="720"/>
      <w:contextualSpacing/>
    </w:pPr>
  </w:style>
  <w:style w:type="table" w:styleId="Tabela-Siatka">
    <w:name w:val="Table Grid"/>
    <w:basedOn w:val="Standardowy"/>
    <w:rsid w:val="00483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1315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semiHidden/>
    <w:rsid w:val="0018795C"/>
    <w:pPr>
      <w:jc w:val="both"/>
    </w:pPr>
    <w:rPr>
      <w:rFonts w:ascii="Arial" w:hAnsi="Arial"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18795C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18795C"/>
    <w:pPr>
      <w:spacing w:line="360" w:lineRule="auto"/>
      <w:ind w:firstLine="708"/>
      <w:jc w:val="center"/>
    </w:pPr>
    <w:rPr>
      <w:b/>
      <w:sz w:val="28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18795C"/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18795C"/>
    <w:pPr>
      <w:spacing w:after="120"/>
      <w:jc w:val="center"/>
    </w:pPr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8795C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semiHidden/>
    <w:rsid w:val="0018795C"/>
    <w:pPr>
      <w:jc w:val="both"/>
    </w:pPr>
    <w:rPr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18795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ekstnarrow">
    <w:name w:val="Tekst narrow"/>
    <w:basedOn w:val="Normalny"/>
    <w:rsid w:val="0018795C"/>
    <w:pPr>
      <w:widowControl w:val="0"/>
      <w:spacing w:before="80" w:line="300" w:lineRule="atLeast"/>
      <w:ind w:firstLine="425"/>
      <w:jc w:val="both"/>
    </w:pPr>
    <w:rPr>
      <w:rFonts w:ascii="Arial Narrow" w:hAnsi="Arial Narrow"/>
      <w:sz w:val="22"/>
      <w:szCs w:val="20"/>
    </w:rPr>
  </w:style>
  <w:style w:type="character" w:customStyle="1" w:styleId="Nagwek3Znak">
    <w:name w:val="Nagłówek 3 Znak"/>
    <w:basedOn w:val="Domylnaczcionkaakapitu"/>
    <w:link w:val="Nagwek3"/>
    <w:rsid w:val="00AD1BB2"/>
    <w:rPr>
      <w:rFonts w:ascii="Arial" w:eastAsia="Times New Roman" w:hAnsi="Arial" w:cs="Arial"/>
      <w:b/>
      <w:lang w:eastAsia="pl-PL"/>
    </w:rPr>
  </w:style>
  <w:style w:type="paragraph" w:customStyle="1" w:styleId="Tekstpodstawowy31">
    <w:name w:val="Tekst podstawowy 31"/>
    <w:basedOn w:val="Normalny"/>
    <w:rsid w:val="00740F83"/>
    <w:pPr>
      <w:spacing w:before="20"/>
      <w:jc w:val="both"/>
    </w:pPr>
    <w:rPr>
      <w:rFonts w:ascii="Arial" w:hAnsi="Arial"/>
      <w:sz w:val="22"/>
      <w:szCs w:val="20"/>
    </w:rPr>
  </w:style>
  <w:style w:type="paragraph" w:customStyle="1" w:styleId="wylicz3">
    <w:name w:val="wylicz3"/>
    <w:basedOn w:val="Normalny"/>
    <w:rsid w:val="00740F83"/>
    <w:pPr>
      <w:widowControl w:val="0"/>
      <w:spacing w:before="60"/>
      <w:ind w:left="340" w:hanging="340"/>
      <w:jc w:val="both"/>
    </w:pPr>
    <w:rPr>
      <w:rFonts w:ascii="Arial Narrow" w:hAnsi="Arial Narrow"/>
      <w:sz w:val="22"/>
      <w:szCs w:val="20"/>
    </w:rPr>
  </w:style>
  <w:style w:type="paragraph" w:styleId="Nagwek">
    <w:name w:val="header"/>
    <w:basedOn w:val="Normalny"/>
    <w:link w:val="NagwekZnak"/>
    <w:semiHidden/>
    <w:rsid w:val="00066A7B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">
    <w:name w:val="Nagłówek Znak"/>
    <w:basedOn w:val="Domylnaczcionkaakapitu"/>
    <w:link w:val="Nagwek"/>
    <w:semiHidden/>
    <w:rsid w:val="00066A7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Punktowanie">
    <w:name w:val="Punktowanie"/>
    <w:basedOn w:val="Normalny"/>
    <w:rsid w:val="00066A7B"/>
    <w:pPr>
      <w:widowControl w:val="0"/>
      <w:numPr>
        <w:numId w:val="5"/>
      </w:num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081A30"/>
    <w:pPr>
      <w:spacing w:before="100" w:beforeAutospacing="1" w:after="100" w:afterAutospacing="1"/>
    </w:pPr>
  </w:style>
  <w:style w:type="paragraph" w:customStyle="1" w:styleId="Tekstpodstawowy21">
    <w:name w:val="Tekst podstawowy 21"/>
    <w:basedOn w:val="Normalny"/>
    <w:rsid w:val="00C25F19"/>
    <w:pPr>
      <w:widowControl w:val="0"/>
      <w:ind w:left="360"/>
    </w:pPr>
    <w:rPr>
      <w:szCs w:val="20"/>
    </w:rPr>
  </w:style>
  <w:style w:type="paragraph" w:styleId="Lista-kontynuacja">
    <w:name w:val="List Continue"/>
    <w:basedOn w:val="Normalny"/>
    <w:semiHidden/>
    <w:rsid w:val="00BC4828"/>
    <w:pPr>
      <w:spacing w:after="120"/>
      <w:ind w:left="283"/>
    </w:pPr>
    <w:rPr>
      <w:sz w:val="20"/>
      <w:szCs w:val="20"/>
    </w:rPr>
  </w:style>
  <w:style w:type="paragraph" w:styleId="Tytu">
    <w:name w:val="Title"/>
    <w:basedOn w:val="Normalny"/>
    <w:link w:val="TytuZnak"/>
    <w:qFormat/>
    <w:rsid w:val="0004015F"/>
    <w:pPr>
      <w:jc w:val="center"/>
    </w:pPr>
    <w:rPr>
      <w:b/>
      <w:szCs w:val="20"/>
    </w:rPr>
  </w:style>
  <w:style w:type="character" w:customStyle="1" w:styleId="TytuZnak">
    <w:name w:val="Tytuł Znak"/>
    <w:basedOn w:val="Domylnaczcionkaakapitu"/>
    <w:link w:val="Tytu"/>
    <w:rsid w:val="0004015F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Poprawka">
    <w:name w:val="Revision"/>
    <w:hidden/>
    <w:uiPriority w:val="99"/>
    <w:semiHidden/>
    <w:rsid w:val="007724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402DCC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Calibri" w:hAnsi="Calibri" w:cs="Calibri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D00C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00CD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61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061A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061A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61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61A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30616F"/>
    <w:rPr>
      <w:rFonts w:ascii="Arial" w:eastAsiaTheme="majorEastAsia" w:hAnsi="Arial" w:cstheme="majorBidi"/>
      <w:b/>
      <w:szCs w:val="2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411F56"/>
    <w:rPr>
      <w:rFonts w:ascii="Arial" w:eastAsiaTheme="majorEastAsia" w:hAnsi="Arial" w:cs="Arial"/>
      <w:b/>
      <w:bCs/>
      <w:color w:val="000000" w:themeColor="text1"/>
      <w:sz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411F56"/>
    <w:rPr>
      <w:rFonts w:ascii="Arial" w:eastAsiaTheme="majorEastAsia" w:hAnsi="Arial" w:cstheme="majorBidi"/>
      <w:b/>
      <w:iCs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3701F1"/>
    <w:rPr>
      <w:rFonts w:ascii="Arial" w:eastAsiaTheme="majorEastAsia" w:hAnsi="Arial" w:cstheme="majorBidi"/>
      <w:b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11F5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11F56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11F5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11F5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C3E6F"/>
    <w:pPr>
      <w:numPr>
        <w:numId w:val="0"/>
      </w:numPr>
      <w:spacing w:line="259" w:lineRule="auto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Spistreci4">
    <w:name w:val="toc 4"/>
    <w:basedOn w:val="Normalny"/>
    <w:next w:val="Normalny"/>
    <w:autoRedefine/>
    <w:uiPriority w:val="39"/>
    <w:unhideWhenUsed/>
    <w:rsid w:val="00C61D34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C61D34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C61D34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C61D34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C61D34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C61D34"/>
    <w:pPr>
      <w:ind w:left="1680"/>
    </w:pPr>
    <w:rPr>
      <w:rFonts w:asciiTheme="minorHAnsi" w:hAnsiTheme="minorHAnsi" w:cstheme="minorHAnsi"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6490B"/>
    <w:rPr>
      <w:color w:val="605E5C"/>
      <w:shd w:val="clear" w:color="auto" w:fill="E1DFDD"/>
    </w:rPr>
  </w:style>
  <w:style w:type="character" w:customStyle="1" w:styleId="AkapitzlistZnak">
    <w:name w:val="Akapit z listą Znak"/>
    <w:aliases w:val="ASIA Znak"/>
    <w:link w:val="Akapitzlist"/>
    <w:uiPriority w:val="34"/>
    <w:locked/>
    <w:rsid w:val="009E44A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9E44AD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353E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353E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353E7"/>
    <w:rPr>
      <w:vertAlign w:val="superscript"/>
    </w:rPr>
  </w:style>
  <w:style w:type="paragraph" w:customStyle="1" w:styleId="WTUTekstpodstawowy">
    <w:name w:val="WTU_Tekst podstawowy"/>
    <w:basedOn w:val="Normalny"/>
    <w:link w:val="WTUTekstpodstawowyZnak"/>
    <w:qFormat/>
    <w:rsid w:val="00B45056"/>
    <w:pPr>
      <w:tabs>
        <w:tab w:val="left" w:pos="284"/>
      </w:tabs>
      <w:spacing w:before="120" w:after="120" w:line="360" w:lineRule="auto"/>
      <w:ind w:firstLine="284"/>
      <w:jc w:val="both"/>
    </w:pPr>
    <w:rPr>
      <w:rFonts w:ascii="Arial" w:eastAsiaTheme="minorHAnsi" w:hAnsi="Arial" w:cstheme="minorBidi"/>
      <w:color w:val="000000" w:themeColor="text1"/>
      <w:sz w:val="20"/>
      <w:szCs w:val="22"/>
      <w:lang w:eastAsia="en-US"/>
    </w:rPr>
  </w:style>
  <w:style w:type="character" w:customStyle="1" w:styleId="WTUTekstpodstawowyZnak">
    <w:name w:val="WTU_Tekst podstawowy Znak"/>
    <w:basedOn w:val="Domylnaczcionkaakapitu"/>
    <w:link w:val="WTUTekstpodstawowy"/>
    <w:rsid w:val="00B45056"/>
    <w:rPr>
      <w:rFonts w:ascii="Arial" w:hAnsi="Arial"/>
      <w:color w:val="000000" w:themeColor="text1"/>
      <w:sz w:val="20"/>
    </w:rPr>
  </w:style>
  <w:style w:type="paragraph" w:customStyle="1" w:styleId="WTURysunkitytu">
    <w:name w:val="WTU_Rysunki tytuł"/>
    <w:basedOn w:val="Normalny"/>
    <w:link w:val="WTURysunkitytuZnak"/>
    <w:qFormat/>
    <w:rsid w:val="00B45056"/>
    <w:pPr>
      <w:tabs>
        <w:tab w:val="left" w:pos="284"/>
      </w:tabs>
      <w:jc w:val="center"/>
    </w:pPr>
    <w:rPr>
      <w:rFonts w:ascii="Arial" w:eastAsiaTheme="minorHAnsi" w:hAnsi="Arial" w:cstheme="minorBidi"/>
      <w:i/>
      <w:sz w:val="18"/>
    </w:rPr>
  </w:style>
  <w:style w:type="character" w:customStyle="1" w:styleId="WTURysunkitytuZnak">
    <w:name w:val="WTU_Rysunki tytuł Znak"/>
    <w:basedOn w:val="Domylnaczcionkaakapitu"/>
    <w:link w:val="WTURysunkitytu"/>
    <w:rsid w:val="00B45056"/>
    <w:rPr>
      <w:rFonts w:ascii="Arial" w:hAnsi="Arial"/>
      <w:i/>
      <w:sz w:val="18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4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3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6D85C-F884-4E7D-ACE4-B75994864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19</Pages>
  <Words>6115</Words>
  <Characters>36691</Characters>
  <Application>Microsoft Office Word</Application>
  <DocSecurity>0</DocSecurity>
  <Lines>305</Lines>
  <Paragraphs>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 Tomasz</dc:creator>
  <cp:keywords/>
  <dc:description/>
  <cp:lastModifiedBy>Demianowicz Mariusz</cp:lastModifiedBy>
  <cp:revision>17</cp:revision>
  <dcterms:created xsi:type="dcterms:W3CDTF">2024-09-25T10:41:00Z</dcterms:created>
  <dcterms:modified xsi:type="dcterms:W3CDTF">2024-10-29T11:39:00Z</dcterms:modified>
</cp:coreProperties>
</file>